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4465E" w14:textId="7C786463" w:rsidR="003A4099" w:rsidRPr="003C51AB" w:rsidRDefault="00221B86" w:rsidP="003A4099">
      <w:pPr>
        <w:widowControl w:val="0"/>
        <w:autoSpaceDE w:val="0"/>
        <w:autoSpaceDN w:val="0"/>
        <w:adjustRightInd w:val="0"/>
        <w:spacing w:line="480" w:lineRule="auto"/>
        <w:jc w:val="center"/>
        <w:rPr>
          <w:b/>
        </w:rPr>
      </w:pPr>
      <w:r w:rsidRPr="003C51AB">
        <w:rPr>
          <w:b/>
        </w:rPr>
        <w:t>Appendix A</w:t>
      </w:r>
    </w:p>
    <w:p w14:paraId="022C66C2" w14:textId="530F430B" w:rsidR="003A4099" w:rsidRPr="003C51AB" w:rsidRDefault="003A4099" w:rsidP="003A4099">
      <w:pPr>
        <w:widowControl w:val="0"/>
        <w:autoSpaceDE w:val="0"/>
        <w:autoSpaceDN w:val="0"/>
        <w:adjustRightInd w:val="0"/>
        <w:spacing w:line="480" w:lineRule="auto"/>
        <w:jc w:val="center"/>
        <w:rPr>
          <w:b/>
        </w:rPr>
      </w:pPr>
      <w:r w:rsidRPr="003C51AB">
        <w:rPr>
          <w:b/>
        </w:rPr>
        <w:t xml:space="preserve">The </w:t>
      </w:r>
      <w:r w:rsidRPr="003C51AB">
        <w:rPr>
          <w:b/>
          <w:lang w:eastAsia="ja-JP"/>
        </w:rPr>
        <w:t>Biology Teaching Assistant Role Identity Questionnaire</w:t>
      </w:r>
    </w:p>
    <w:p w14:paraId="5D20D4FC" w14:textId="1F4CEA55" w:rsidR="00C33142" w:rsidRPr="00C33142" w:rsidRDefault="00C33142" w:rsidP="00C33142">
      <w:pPr>
        <w:spacing w:before="100" w:beforeAutospacing="1" w:after="100" w:afterAutospacing="1"/>
        <w:rPr>
          <w:rFonts w:eastAsia="Times New Roman"/>
        </w:rPr>
      </w:pPr>
      <w:r w:rsidRPr="00C33142">
        <w:rPr>
          <w:rFonts w:eastAsia="Times New Roman"/>
        </w:rPr>
        <w:t xml:space="preserve">I am surveying </w:t>
      </w:r>
      <w:r w:rsidR="003C51AB" w:rsidRPr="00C33142">
        <w:rPr>
          <w:rFonts w:eastAsia="Times New Roman"/>
        </w:rPr>
        <w:t xml:space="preserve">graduate teaching assistants </w:t>
      </w:r>
      <w:r w:rsidRPr="00C33142">
        <w:rPr>
          <w:rFonts w:eastAsia="Times New Roman"/>
        </w:rPr>
        <w:t xml:space="preserve">about their professional role identity in relation to the </w:t>
      </w:r>
      <w:r w:rsidR="003C51AB">
        <w:rPr>
          <w:rFonts w:eastAsia="Times New Roman"/>
        </w:rPr>
        <w:t>b</w:t>
      </w:r>
      <w:r w:rsidRPr="00C33142">
        <w:rPr>
          <w:rFonts w:eastAsia="Times New Roman"/>
        </w:rPr>
        <w:t xml:space="preserve">iology course they are currently teaching.   </w:t>
      </w:r>
    </w:p>
    <w:p w14:paraId="08FFCEA8" w14:textId="46C5DF4C" w:rsidR="00C33142" w:rsidRPr="00C33142" w:rsidRDefault="00C33142" w:rsidP="00C33142">
      <w:pPr>
        <w:spacing w:before="100" w:beforeAutospacing="1" w:after="100" w:afterAutospacing="1"/>
        <w:rPr>
          <w:rFonts w:eastAsia="Times New Roman"/>
        </w:rPr>
      </w:pPr>
      <w:r w:rsidRPr="00C33142">
        <w:rPr>
          <w:rFonts w:eastAsia="Times New Roman"/>
        </w:rPr>
        <w:t xml:space="preserve">Please consider the following definitions based on </w:t>
      </w:r>
      <w:proofErr w:type="spellStart"/>
      <w:r w:rsidRPr="00C33142">
        <w:rPr>
          <w:rFonts w:eastAsia="Times New Roman"/>
        </w:rPr>
        <w:t>Auchincloss</w:t>
      </w:r>
      <w:proofErr w:type="spellEnd"/>
      <w:r w:rsidRPr="00C33142">
        <w:rPr>
          <w:rFonts w:eastAsia="Times New Roman"/>
        </w:rPr>
        <w:t xml:space="preserve"> et al. (2014):</w:t>
      </w:r>
    </w:p>
    <w:p w14:paraId="7BD6235D" w14:textId="5D2A7DBF" w:rsidR="00C33142" w:rsidRDefault="00C33142" w:rsidP="00C33142">
      <w:pPr>
        <w:spacing w:before="100" w:beforeAutospacing="1" w:after="100" w:afterAutospacing="1"/>
        <w:rPr>
          <w:rFonts w:eastAsia="Times New Roman"/>
        </w:rPr>
      </w:pPr>
      <w:r w:rsidRPr="00C33142">
        <w:rPr>
          <w:rFonts w:eastAsia="Times New Roman"/>
          <w:i/>
          <w:iCs/>
        </w:rPr>
        <w:t>Course</w:t>
      </w:r>
      <w:r w:rsidR="003C51AB">
        <w:rPr>
          <w:rFonts w:eastAsia="Times New Roman"/>
          <w:i/>
          <w:iCs/>
        </w:rPr>
        <w:t>-</w:t>
      </w:r>
      <w:r w:rsidRPr="00C33142">
        <w:rPr>
          <w:rFonts w:eastAsia="Times New Roman"/>
          <w:i/>
          <w:iCs/>
        </w:rPr>
        <w:t>Based Undergraduate Research Experience (CURE</w:t>
      </w:r>
      <w:r w:rsidR="003C51AB">
        <w:rPr>
          <w:rFonts w:eastAsia="Times New Roman"/>
          <w:i/>
          <w:iCs/>
        </w:rPr>
        <w:t>s</w:t>
      </w:r>
      <w:r w:rsidRPr="00C33142">
        <w:rPr>
          <w:rFonts w:eastAsia="Times New Roman"/>
          <w:i/>
          <w:iCs/>
        </w:rPr>
        <w:t>)</w:t>
      </w:r>
      <w:r w:rsidR="003C51AB">
        <w:rPr>
          <w:rFonts w:eastAsia="Times New Roman"/>
        </w:rPr>
        <w:t>:</w:t>
      </w:r>
      <w:r w:rsidRPr="00C33142">
        <w:rPr>
          <w:rFonts w:eastAsia="Times New Roman"/>
        </w:rPr>
        <w:t xml:space="preserve"> CURE</w:t>
      </w:r>
      <w:r w:rsidR="003C51AB">
        <w:rPr>
          <w:rFonts w:eastAsia="Times New Roman"/>
        </w:rPr>
        <w:t>s</w:t>
      </w:r>
      <w:r w:rsidRPr="00C33142">
        <w:rPr>
          <w:rFonts w:eastAsia="Times New Roman"/>
        </w:rPr>
        <w:t xml:space="preserve"> are whole</w:t>
      </w:r>
      <w:r w:rsidR="003C51AB">
        <w:rPr>
          <w:rFonts w:eastAsia="Times New Roman"/>
        </w:rPr>
        <w:t>-</w:t>
      </w:r>
      <w:r w:rsidRPr="00C33142">
        <w:rPr>
          <w:rFonts w:eastAsia="Times New Roman"/>
        </w:rPr>
        <w:t xml:space="preserve">class research experiences for undergraduates in which students address a research question that is interesting to the scientific community. There are five dimensions of CURES: </w:t>
      </w:r>
      <w:r w:rsidR="003C51AB" w:rsidRPr="00C33142">
        <w:rPr>
          <w:rFonts w:eastAsia="Times New Roman"/>
        </w:rPr>
        <w:t>use of scientific practices, discover, iteration, collaboration, and relevance</w:t>
      </w:r>
      <w:r w:rsidRPr="00C33142">
        <w:rPr>
          <w:rFonts w:eastAsia="Times New Roman"/>
        </w:rPr>
        <w:t>, and it is the integration of these five that make</w:t>
      </w:r>
      <w:r w:rsidR="003C51AB">
        <w:rPr>
          <w:rFonts w:eastAsia="Times New Roman"/>
        </w:rPr>
        <w:t>s</w:t>
      </w:r>
      <w:r w:rsidRPr="00C33142">
        <w:rPr>
          <w:rFonts w:eastAsia="Times New Roman"/>
        </w:rPr>
        <w:t xml:space="preserve"> CUREs unique.</w:t>
      </w:r>
    </w:p>
    <w:p w14:paraId="29BCEA41" w14:textId="5ACFE7C6" w:rsidR="00C33142" w:rsidRPr="00C33142" w:rsidRDefault="00C33142" w:rsidP="00C33142">
      <w:pPr>
        <w:spacing w:before="100" w:beforeAutospacing="1" w:after="100" w:afterAutospacing="1"/>
        <w:rPr>
          <w:rFonts w:eastAsia="Times New Roman"/>
        </w:rPr>
      </w:pPr>
      <w:r w:rsidRPr="00C33142">
        <w:rPr>
          <w:rFonts w:eastAsia="Times New Roman"/>
          <w:i/>
          <w:iCs/>
        </w:rPr>
        <w:t>Traditional labs</w:t>
      </w:r>
      <w:r w:rsidR="003C51AB">
        <w:rPr>
          <w:rFonts w:eastAsia="Times New Roman"/>
          <w:i/>
          <w:iCs/>
        </w:rPr>
        <w:t>:</w:t>
      </w:r>
      <w:r w:rsidRPr="00C33142">
        <w:rPr>
          <w:rFonts w:eastAsia="Times New Roman"/>
          <w:lang w:eastAsia="ja-JP"/>
        </w:rPr>
        <w:t xml:space="preserve"> Traditional labs are those in which the problems and methods are outlined by the instructor and there is a clear outcome to be found. Traditional labs typically have step-by-step instructions that lead students to the intended outcome. Traditional labs are limited in the five principles outlined </w:t>
      </w:r>
      <w:r w:rsidR="003C51AB">
        <w:rPr>
          <w:rFonts w:eastAsia="Times New Roman"/>
          <w:lang w:eastAsia="ja-JP"/>
        </w:rPr>
        <w:t>previously</w:t>
      </w:r>
      <w:r w:rsidRPr="00C33142">
        <w:rPr>
          <w:rFonts w:eastAsia="Times New Roman"/>
          <w:lang w:eastAsia="ja-JP"/>
        </w:rPr>
        <w:t>, and the dimensions are not integrated.</w:t>
      </w:r>
    </w:p>
    <w:p w14:paraId="7C6ED573" w14:textId="2F4E14E6" w:rsidR="003A4099" w:rsidRPr="00487D37" w:rsidRDefault="003A4099" w:rsidP="003A4099">
      <w:pPr>
        <w:widowControl w:val="0"/>
        <w:autoSpaceDE w:val="0"/>
        <w:autoSpaceDN w:val="0"/>
        <w:adjustRightInd w:val="0"/>
      </w:pPr>
      <w:r w:rsidRPr="00487D37">
        <w:t>Please take a moment to tell me a little about yourself.</w:t>
      </w:r>
    </w:p>
    <w:p w14:paraId="37055A46" w14:textId="77777777" w:rsidR="003200C7" w:rsidRDefault="003200C7" w:rsidP="009757CC">
      <w:pPr>
        <w:spacing w:after="240"/>
        <w:rPr>
          <w:rFonts w:eastAsia="Times New Roman"/>
        </w:rPr>
      </w:pPr>
    </w:p>
    <w:p w14:paraId="061D2FF3" w14:textId="7BF9BE45" w:rsidR="009757CC" w:rsidRPr="009757CC" w:rsidRDefault="009757CC" w:rsidP="009757CC">
      <w:pPr>
        <w:spacing w:after="240"/>
        <w:rPr>
          <w:rFonts w:eastAsia="Times New Roman"/>
        </w:rPr>
      </w:pPr>
      <w:r w:rsidRPr="009757CC">
        <w:rPr>
          <w:rFonts w:eastAsia="Times New Roman"/>
        </w:rPr>
        <w:t>Institution type (</w:t>
      </w:r>
      <w:r w:rsidRPr="009757CC">
        <w:rPr>
          <w:rFonts w:eastAsia="Times New Roman"/>
          <w:lang w:eastAsia="ja-JP"/>
        </w:rPr>
        <w:t xml:space="preserve">For Carnegie Classification Definitions go to </w:t>
      </w:r>
      <w:r w:rsidRPr="009757CC">
        <w:rPr>
          <w:rFonts w:eastAsia="Times New Roman"/>
          <w:color w:val="0B4CB4"/>
          <w:lang w:eastAsia="ja-JP"/>
        </w:rPr>
        <w:t>carnegieclassifications.iu.edu/classification_descriptions/basic.php</w:t>
      </w:r>
      <w:r w:rsidRPr="009757CC">
        <w:rPr>
          <w:rFonts w:eastAsia="Times New Roman"/>
          <w:lang w:eastAsia="ja-JP"/>
        </w:rPr>
        <w:t xml:space="preserve">. For the Definitions of Tribal Colleges and HBI/HBCU go to </w:t>
      </w:r>
      <w:r w:rsidRPr="009757CC">
        <w:rPr>
          <w:rFonts w:eastAsia="Times New Roman"/>
          <w:color w:val="0B4CB4"/>
          <w:lang w:eastAsia="ja-JP"/>
        </w:rPr>
        <w:t>http://www2.ed.gov/about/offices/list/ocr/docs/hq9511.html</w:t>
      </w:r>
      <w:r w:rsidRPr="009757CC">
        <w:rPr>
          <w:rFonts w:eastAsia="Times New Roman"/>
          <w:lang w:eastAsia="ja-JP"/>
        </w:rPr>
        <w:t>.</w:t>
      </w:r>
    </w:p>
    <w:p w14:paraId="28C52CA2" w14:textId="0D81529A" w:rsidR="009757CC" w:rsidRDefault="009757CC" w:rsidP="003200C7">
      <w:pPr>
        <w:rPr>
          <w:rFonts w:eastAsia="Times New Roman"/>
        </w:rPr>
      </w:pPr>
      <w:r w:rsidRPr="009757CC">
        <w:rPr>
          <w:rFonts w:eastAsia="Times New Roman"/>
          <w:lang w:eastAsia="ja-JP"/>
        </w:rPr>
        <w:t>(Please check all that apply)</w:t>
      </w:r>
      <w:r w:rsidRPr="009757CC">
        <w:rPr>
          <w:rFonts w:eastAsia="Times New Roman"/>
        </w:rPr>
        <w:t>:</w:t>
      </w:r>
      <w:r w:rsidRPr="009757CC">
        <w:rPr>
          <w:rFonts w:eastAsia="Times New Roman"/>
        </w:rPr>
        <w:tab/>
      </w:r>
    </w:p>
    <w:p w14:paraId="354A9578" w14:textId="1CB94670" w:rsidR="00FF01ED" w:rsidRDefault="00FF01ED" w:rsidP="003200C7">
      <w:pPr>
        <w:rPr>
          <w:rFonts w:eastAsia="Times New Roman"/>
        </w:rPr>
      </w:pPr>
      <w:r>
        <w:rPr>
          <w:rFonts w:eastAsia="Times New Roman"/>
        </w:rPr>
        <w:t>Doctoral Research Intensive Universities</w:t>
      </w:r>
    </w:p>
    <w:p w14:paraId="0AD00631" w14:textId="2E2E7A86" w:rsidR="00FF01ED" w:rsidRDefault="00FF01ED" w:rsidP="003200C7">
      <w:pPr>
        <w:rPr>
          <w:rFonts w:eastAsia="Times New Roman"/>
        </w:rPr>
      </w:pPr>
      <w:r>
        <w:rPr>
          <w:rFonts w:eastAsia="Times New Roman"/>
        </w:rPr>
        <w:t>Masters Colleges and Universities</w:t>
      </w:r>
    </w:p>
    <w:p w14:paraId="481F4517" w14:textId="475B5426" w:rsidR="00FF01ED" w:rsidRDefault="00FF01ED" w:rsidP="003200C7">
      <w:pPr>
        <w:rPr>
          <w:rFonts w:eastAsia="Times New Roman"/>
        </w:rPr>
      </w:pPr>
      <w:r>
        <w:rPr>
          <w:rFonts w:eastAsia="Times New Roman"/>
        </w:rPr>
        <w:t>Baccalaureate Colleges</w:t>
      </w:r>
    </w:p>
    <w:p w14:paraId="15B807EE" w14:textId="1F1B312A" w:rsidR="00FF01ED" w:rsidRDefault="00FF01ED" w:rsidP="003200C7">
      <w:pPr>
        <w:rPr>
          <w:rFonts w:eastAsia="Times New Roman"/>
        </w:rPr>
      </w:pPr>
      <w:r>
        <w:rPr>
          <w:rFonts w:eastAsia="Times New Roman"/>
        </w:rPr>
        <w:t>Baccalaureate/Associate’s Colleges</w:t>
      </w:r>
    </w:p>
    <w:p w14:paraId="7139EE33" w14:textId="3A1AD8C0" w:rsidR="00FF01ED" w:rsidRDefault="00FF01ED" w:rsidP="003200C7">
      <w:pPr>
        <w:rPr>
          <w:rFonts w:eastAsia="Times New Roman"/>
        </w:rPr>
      </w:pPr>
      <w:r>
        <w:rPr>
          <w:rFonts w:eastAsia="Times New Roman"/>
        </w:rPr>
        <w:t>Associate’s Colleges</w:t>
      </w:r>
    </w:p>
    <w:p w14:paraId="32FA169E" w14:textId="42BBCB7D" w:rsidR="00FF01ED" w:rsidRDefault="00FF01ED" w:rsidP="003200C7">
      <w:pPr>
        <w:rPr>
          <w:rFonts w:eastAsia="Times New Roman"/>
        </w:rPr>
      </w:pPr>
      <w:r>
        <w:rPr>
          <w:rFonts w:eastAsia="Times New Roman"/>
        </w:rPr>
        <w:t>Special Focus Institutions</w:t>
      </w:r>
    </w:p>
    <w:p w14:paraId="59BC2612" w14:textId="7587D31C" w:rsidR="00FF01ED" w:rsidRDefault="00FF01ED" w:rsidP="003200C7">
      <w:pPr>
        <w:rPr>
          <w:rFonts w:eastAsia="Times New Roman"/>
        </w:rPr>
      </w:pPr>
      <w:r>
        <w:rPr>
          <w:rFonts w:eastAsia="Times New Roman"/>
        </w:rPr>
        <w:t>Tribal Colleges</w:t>
      </w:r>
    </w:p>
    <w:p w14:paraId="76BADD91" w14:textId="7CA56B57" w:rsidR="00FF01ED" w:rsidRDefault="00FF01ED" w:rsidP="003200C7">
      <w:pPr>
        <w:rPr>
          <w:rFonts w:eastAsia="Times New Roman"/>
        </w:rPr>
      </w:pPr>
      <w:r>
        <w:rPr>
          <w:rFonts w:eastAsia="Times New Roman"/>
        </w:rPr>
        <w:t>HBI/HBCU</w:t>
      </w:r>
    </w:p>
    <w:p w14:paraId="7113E7D5" w14:textId="471288B6" w:rsidR="00FF01ED" w:rsidRPr="009757CC" w:rsidRDefault="00FF01ED" w:rsidP="003200C7">
      <w:pPr>
        <w:rPr>
          <w:rFonts w:eastAsia="Times New Roman"/>
        </w:rPr>
      </w:pPr>
      <w:r>
        <w:rPr>
          <w:rFonts w:eastAsia="Times New Roman"/>
        </w:rPr>
        <w:t>Other</w:t>
      </w:r>
    </w:p>
    <w:p w14:paraId="42FF86BA" w14:textId="77777777" w:rsidR="003A4099" w:rsidRPr="00487D37" w:rsidRDefault="003A4099" w:rsidP="003A4099">
      <w:pPr>
        <w:widowControl w:val="0"/>
        <w:autoSpaceDE w:val="0"/>
        <w:autoSpaceDN w:val="0"/>
        <w:adjustRightInd w:val="0"/>
      </w:pPr>
    </w:p>
    <w:p w14:paraId="41759B97" w14:textId="52E36182" w:rsidR="003A4099" w:rsidRPr="00487D37" w:rsidRDefault="003200C7" w:rsidP="003A4099">
      <w:pPr>
        <w:widowControl w:val="0"/>
        <w:autoSpaceDE w:val="0"/>
        <w:autoSpaceDN w:val="0"/>
        <w:adjustRightInd w:val="0"/>
      </w:pPr>
      <w:r>
        <w:t>Degree sought (Choose one):</w:t>
      </w:r>
    </w:p>
    <w:p w14:paraId="2971517F" w14:textId="77777777" w:rsidR="003200C7" w:rsidRDefault="003A4099" w:rsidP="003A4099">
      <w:pPr>
        <w:widowControl w:val="0"/>
        <w:autoSpaceDE w:val="0"/>
        <w:autoSpaceDN w:val="0"/>
        <w:adjustRightInd w:val="0"/>
      </w:pPr>
      <w:r w:rsidRPr="00487D37">
        <w:t>Undergraduate</w:t>
      </w:r>
      <w:r w:rsidRPr="00487D37">
        <w:tab/>
      </w:r>
    </w:p>
    <w:p w14:paraId="4D8EDC91" w14:textId="77777777" w:rsidR="003200C7" w:rsidRDefault="003A4099" w:rsidP="003A4099">
      <w:pPr>
        <w:widowControl w:val="0"/>
        <w:autoSpaceDE w:val="0"/>
        <w:autoSpaceDN w:val="0"/>
        <w:adjustRightInd w:val="0"/>
      </w:pPr>
      <w:r w:rsidRPr="00487D37">
        <w:t xml:space="preserve">M.S.   </w:t>
      </w:r>
      <w:r w:rsidRPr="00487D37">
        <w:tab/>
      </w:r>
      <w:r w:rsidRPr="00487D37">
        <w:tab/>
      </w:r>
    </w:p>
    <w:p w14:paraId="599E170A" w14:textId="77777777" w:rsidR="003200C7" w:rsidRDefault="003A4099" w:rsidP="003A4099">
      <w:pPr>
        <w:widowControl w:val="0"/>
        <w:autoSpaceDE w:val="0"/>
        <w:autoSpaceDN w:val="0"/>
        <w:adjustRightInd w:val="0"/>
      </w:pPr>
      <w:r w:rsidRPr="00487D37">
        <w:t>Ph.D.</w:t>
      </w:r>
    </w:p>
    <w:p w14:paraId="57DEBE9B" w14:textId="6FE3B688" w:rsidR="003A4099" w:rsidRPr="00487D37" w:rsidRDefault="003200C7" w:rsidP="003A4099">
      <w:pPr>
        <w:widowControl w:val="0"/>
        <w:autoSpaceDE w:val="0"/>
        <w:autoSpaceDN w:val="0"/>
        <w:adjustRightInd w:val="0"/>
      </w:pPr>
      <w:r>
        <w:t>N</w:t>
      </w:r>
      <w:r w:rsidR="003A4099" w:rsidRPr="00487D37">
        <w:t>one</w:t>
      </w:r>
    </w:p>
    <w:p w14:paraId="1743167B" w14:textId="77777777" w:rsidR="003A4099" w:rsidRPr="00487D37" w:rsidRDefault="003A4099" w:rsidP="003A4099">
      <w:pPr>
        <w:widowControl w:val="0"/>
        <w:autoSpaceDE w:val="0"/>
        <w:autoSpaceDN w:val="0"/>
        <w:adjustRightInd w:val="0"/>
      </w:pPr>
    </w:p>
    <w:p w14:paraId="16455431" w14:textId="77777777" w:rsidR="003200C7" w:rsidRDefault="003200C7" w:rsidP="003A4099">
      <w:pPr>
        <w:widowControl w:val="0"/>
        <w:autoSpaceDE w:val="0"/>
        <w:autoSpaceDN w:val="0"/>
        <w:adjustRightInd w:val="0"/>
      </w:pPr>
    </w:p>
    <w:p w14:paraId="4645BC7E" w14:textId="77777777" w:rsidR="003200C7" w:rsidRDefault="003200C7" w:rsidP="003A4099">
      <w:pPr>
        <w:widowControl w:val="0"/>
        <w:autoSpaceDE w:val="0"/>
        <w:autoSpaceDN w:val="0"/>
        <w:adjustRightInd w:val="0"/>
      </w:pPr>
    </w:p>
    <w:p w14:paraId="03C21BD1" w14:textId="7CBBA8C0" w:rsidR="003A4099" w:rsidRPr="00487D37" w:rsidRDefault="003A4099" w:rsidP="003A4099">
      <w:pPr>
        <w:widowControl w:val="0"/>
        <w:autoSpaceDE w:val="0"/>
        <w:autoSpaceDN w:val="0"/>
        <w:adjustRightInd w:val="0"/>
      </w:pPr>
      <w:r w:rsidRPr="00487D37">
        <w:lastRenderedPageBreak/>
        <w:t xml:space="preserve">Year in your </w:t>
      </w:r>
    </w:p>
    <w:p w14:paraId="48B1DE11" w14:textId="77777777" w:rsidR="003A4099" w:rsidRPr="00487D37" w:rsidRDefault="003A4099" w:rsidP="003A4099">
      <w:pPr>
        <w:widowControl w:val="0"/>
        <w:autoSpaceDE w:val="0"/>
        <w:autoSpaceDN w:val="0"/>
        <w:adjustRightInd w:val="0"/>
      </w:pPr>
      <w:r w:rsidRPr="00487D37">
        <w:t>program:</w:t>
      </w:r>
      <w:r w:rsidRPr="00487D37">
        <w:tab/>
      </w:r>
      <w:r w:rsidRPr="00487D37">
        <w:tab/>
        <w:t>1</w:t>
      </w:r>
      <w:r w:rsidRPr="00487D37">
        <w:tab/>
        <w:t>2</w:t>
      </w:r>
      <w:r w:rsidRPr="00487D37">
        <w:tab/>
        <w:t>3</w:t>
      </w:r>
      <w:r w:rsidRPr="00487D37">
        <w:tab/>
        <w:t>4</w:t>
      </w:r>
      <w:r w:rsidRPr="00487D37">
        <w:tab/>
        <w:t>5+</w:t>
      </w:r>
      <w:r w:rsidRPr="00487D37">
        <w:tab/>
        <w:t>N/A</w:t>
      </w:r>
    </w:p>
    <w:p w14:paraId="6AA11468" w14:textId="77777777" w:rsidR="003A4099" w:rsidRPr="00487D37" w:rsidRDefault="003A4099" w:rsidP="003A4099">
      <w:pPr>
        <w:widowControl w:val="0"/>
        <w:autoSpaceDE w:val="0"/>
        <w:autoSpaceDN w:val="0"/>
        <w:adjustRightInd w:val="0"/>
      </w:pPr>
    </w:p>
    <w:p w14:paraId="4098B8A4" w14:textId="77777777" w:rsidR="003A4099" w:rsidRPr="00487D37" w:rsidRDefault="003A4099" w:rsidP="003A4099">
      <w:pPr>
        <w:widowControl w:val="0"/>
        <w:autoSpaceDE w:val="0"/>
        <w:autoSpaceDN w:val="0"/>
        <w:adjustRightInd w:val="0"/>
      </w:pPr>
      <w:r w:rsidRPr="00487D37">
        <w:t xml:space="preserve">Current teaching </w:t>
      </w:r>
    </w:p>
    <w:p w14:paraId="3DF043C5" w14:textId="77777777" w:rsidR="003A4099" w:rsidRPr="00487D37" w:rsidRDefault="003A4099" w:rsidP="003A4099">
      <w:pPr>
        <w:widowControl w:val="0"/>
        <w:autoSpaceDE w:val="0"/>
        <w:autoSpaceDN w:val="0"/>
        <w:adjustRightInd w:val="0"/>
      </w:pPr>
      <w:r w:rsidRPr="00487D37">
        <w:t xml:space="preserve">assignment: </w:t>
      </w:r>
      <w:r w:rsidRPr="00487D37">
        <w:tab/>
      </w:r>
      <w:r w:rsidRPr="00487D37">
        <w:tab/>
        <w:t>CURE (Course Based</w:t>
      </w:r>
      <w:r w:rsidRPr="00487D37">
        <w:tab/>
      </w:r>
      <w:r w:rsidRPr="00487D37">
        <w:tab/>
        <w:t>non</w:t>
      </w:r>
      <w:r>
        <w:t>-</w:t>
      </w:r>
      <w:r w:rsidRPr="00487D37">
        <w:t>CURE (traditional labs)</w:t>
      </w:r>
    </w:p>
    <w:p w14:paraId="4564AE63" w14:textId="77777777" w:rsidR="003A4099" w:rsidRPr="00487D37" w:rsidRDefault="003A4099" w:rsidP="003A4099">
      <w:r w:rsidRPr="00487D37">
        <w:tab/>
      </w:r>
      <w:r w:rsidRPr="00487D37">
        <w:tab/>
      </w:r>
      <w:r w:rsidRPr="00487D37">
        <w:tab/>
        <w:t>Undergraduate Research</w:t>
      </w:r>
    </w:p>
    <w:p w14:paraId="4282F34B" w14:textId="7C5D1998" w:rsidR="003A4099" w:rsidRDefault="003A4099" w:rsidP="003A4099">
      <w:pPr>
        <w:pBdr>
          <w:bottom w:val="single" w:sz="12" w:space="1" w:color="auto"/>
        </w:pBdr>
      </w:pPr>
      <w:r w:rsidRPr="00487D37">
        <w:tab/>
      </w:r>
      <w:r w:rsidRPr="00487D37">
        <w:tab/>
      </w:r>
      <w:r w:rsidRPr="00487D37">
        <w:tab/>
        <w:t>Experience)</w:t>
      </w:r>
    </w:p>
    <w:p w14:paraId="1AABC4AC" w14:textId="4AA4B60D" w:rsidR="003200C7" w:rsidRDefault="003200C7" w:rsidP="003A4099">
      <w:pPr>
        <w:pBdr>
          <w:bottom w:val="single" w:sz="12" w:space="1" w:color="auto"/>
        </w:pBdr>
      </w:pPr>
    </w:p>
    <w:p w14:paraId="2BE8FA13" w14:textId="6215F041" w:rsidR="003200C7" w:rsidRDefault="003200C7" w:rsidP="003A4099">
      <w:pPr>
        <w:pBdr>
          <w:bottom w:val="single" w:sz="12" w:space="1" w:color="auto"/>
        </w:pBdr>
      </w:pPr>
      <w:r>
        <w:t>Describe in a few sentences the labs you teach:</w:t>
      </w:r>
    </w:p>
    <w:p w14:paraId="7EAEE066" w14:textId="15E3B3C0" w:rsidR="003200C7" w:rsidRDefault="003200C7" w:rsidP="003A4099">
      <w:pPr>
        <w:pBdr>
          <w:bottom w:val="single" w:sz="12" w:space="1" w:color="auto"/>
        </w:pBdr>
      </w:pPr>
    </w:p>
    <w:p w14:paraId="5B73889E" w14:textId="7A4CF441" w:rsidR="003200C7" w:rsidRDefault="003200C7" w:rsidP="003A4099">
      <w:pPr>
        <w:pBdr>
          <w:bottom w:val="single" w:sz="12" w:space="1" w:color="auto"/>
        </w:pBdr>
      </w:pPr>
    </w:p>
    <w:p w14:paraId="7543602A" w14:textId="34CD2385" w:rsidR="003200C7" w:rsidRDefault="003200C7" w:rsidP="003A4099">
      <w:pPr>
        <w:pBdr>
          <w:bottom w:val="single" w:sz="12" w:space="1" w:color="auto"/>
        </w:pBdr>
      </w:pPr>
    </w:p>
    <w:p w14:paraId="4409B891" w14:textId="69603058" w:rsidR="003200C7" w:rsidRDefault="003200C7" w:rsidP="003A4099">
      <w:pPr>
        <w:pBdr>
          <w:bottom w:val="single" w:sz="12" w:space="1" w:color="auto"/>
        </w:pBdr>
      </w:pPr>
      <w:r>
        <w:t>Gender:</w:t>
      </w:r>
    </w:p>
    <w:p w14:paraId="2A2B9BD4" w14:textId="141C652B" w:rsidR="003200C7" w:rsidRDefault="003200C7" w:rsidP="003A4099">
      <w:pPr>
        <w:pBdr>
          <w:bottom w:val="single" w:sz="12" w:space="1" w:color="auto"/>
        </w:pBdr>
      </w:pPr>
      <w:r>
        <w:t>Male</w:t>
      </w:r>
    </w:p>
    <w:p w14:paraId="2061E396" w14:textId="078E0AB2" w:rsidR="003200C7" w:rsidRDefault="003200C7" w:rsidP="003A4099">
      <w:pPr>
        <w:pBdr>
          <w:bottom w:val="single" w:sz="12" w:space="1" w:color="auto"/>
        </w:pBdr>
      </w:pPr>
      <w:r>
        <w:t>Female</w:t>
      </w:r>
    </w:p>
    <w:p w14:paraId="6F3CF5A0" w14:textId="0A20A4D3" w:rsidR="003200C7" w:rsidRPr="00487D37" w:rsidRDefault="003200C7" w:rsidP="003A4099">
      <w:pPr>
        <w:pBdr>
          <w:bottom w:val="single" w:sz="12" w:space="1" w:color="auto"/>
        </w:pBdr>
      </w:pPr>
      <w:r>
        <w:t>Prefer not to answer</w:t>
      </w:r>
    </w:p>
    <w:p w14:paraId="34BC4A3B" w14:textId="77777777" w:rsidR="003A4099" w:rsidRPr="00487D37" w:rsidRDefault="003A4099" w:rsidP="003A4099">
      <w:pPr>
        <w:pBdr>
          <w:bottom w:val="single" w:sz="12" w:space="1" w:color="auto"/>
        </w:pBdr>
        <w:rPr>
          <w:highlight w:val="green"/>
        </w:rPr>
      </w:pPr>
    </w:p>
    <w:p w14:paraId="367885F0" w14:textId="77777777" w:rsidR="003A4099" w:rsidRPr="00487D37" w:rsidRDefault="003A4099" w:rsidP="003A4099">
      <w:pPr>
        <w:rPr>
          <w:highlight w:val="green"/>
        </w:rPr>
      </w:pPr>
    </w:p>
    <w:p w14:paraId="48B70D1F" w14:textId="30499FDD" w:rsidR="003A4099" w:rsidRPr="00487D37" w:rsidRDefault="003A4099" w:rsidP="003A4099">
      <w:pPr>
        <w:rPr>
          <w:i/>
        </w:rPr>
      </w:pPr>
      <w:r w:rsidRPr="00487D37">
        <w:rPr>
          <w:i/>
        </w:rPr>
        <w:t>Role Definitions</w:t>
      </w:r>
      <w:r w:rsidR="00C57E05">
        <w:rPr>
          <w:i/>
        </w:rPr>
        <w:t>*</w:t>
      </w:r>
    </w:p>
    <w:p w14:paraId="317F3C4C" w14:textId="77777777" w:rsidR="003A4099" w:rsidRPr="00487D37" w:rsidRDefault="003A4099" w:rsidP="003A4099"/>
    <w:p w14:paraId="793907DF" w14:textId="77777777" w:rsidR="003A4099" w:rsidRPr="00487D37" w:rsidRDefault="003A4099" w:rsidP="003A4099">
      <w:pPr>
        <w:widowControl w:val="0"/>
        <w:autoSpaceDE w:val="0"/>
        <w:autoSpaceDN w:val="0"/>
        <w:adjustRightInd w:val="0"/>
        <w:rPr>
          <w:lang w:eastAsia="ja-JP"/>
        </w:rPr>
      </w:pPr>
      <w:r w:rsidRPr="00487D37">
        <w:rPr>
          <w:lang w:eastAsia="ja-JP"/>
        </w:rPr>
        <w:t>Teacher</w:t>
      </w:r>
    </w:p>
    <w:p w14:paraId="1BEFF52B" w14:textId="70BF9D98" w:rsidR="003A4099" w:rsidRPr="00487D37" w:rsidRDefault="003A4099" w:rsidP="00460278">
      <w:pPr>
        <w:widowControl w:val="0"/>
        <w:autoSpaceDE w:val="0"/>
        <w:autoSpaceDN w:val="0"/>
        <w:adjustRightInd w:val="0"/>
        <w:ind w:left="720"/>
        <w:rPr>
          <w:lang w:eastAsia="ja-JP"/>
        </w:rPr>
      </w:pPr>
      <w:r w:rsidRPr="00487D37">
        <w:rPr>
          <w:lang w:eastAsia="ja-JP"/>
        </w:rPr>
        <w:t xml:space="preserve">A graduate student helping undergraduates with their learning of </w:t>
      </w:r>
      <w:r w:rsidR="003C51AB">
        <w:rPr>
          <w:lang w:eastAsia="ja-JP"/>
        </w:rPr>
        <w:t>b</w:t>
      </w:r>
      <w:bookmarkStart w:id="0" w:name="_GoBack"/>
      <w:bookmarkEnd w:id="0"/>
      <w:r w:rsidRPr="00487D37">
        <w:rPr>
          <w:lang w:eastAsia="ja-JP"/>
        </w:rPr>
        <w:t xml:space="preserve">iology, with purpose, thought, and reflection.  </w:t>
      </w:r>
    </w:p>
    <w:p w14:paraId="5F9D2F89" w14:textId="77777777" w:rsidR="003A4099" w:rsidRPr="00487D37" w:rsidRDefault="003A4099" w:rsidP="003A4099">
      <w:pPr>
        <w:widowControl w:val="0"/>
        <w:autoSpaceDE w:val="0"/>
        <w:autoSpaceDN w:val="0"/>
        <w:adjustRightInd w:val="0"/>
        <w:rPr>
          <w:lang w:eastAsia="ja-JP"/>
        </w:rPr>
      </w:pPr>
    </w:p>
    <w:p w14:paraId="2C358E76" w14:textId="77777777" w:rsidR="003A4099" w:rsidRPr="00487D37" w:rsidRDefault="003A4099" w:rsidP="003A4099">
      <w:pPr>
        <w:widowControl w:val="0"/>
        <w:autoSpaceDE w:val="0"/>
        <w:autoSpaceDN w:val="0"/>
        <w:adjustRightInd w:val="0"/>
        <w:rPr>
          <w:lang w:eastAsia="ja-JP"/>
        </w:rPr>
      </w:pPr>
      <w:r w:rsidRPr="00487D37">
        <w:rPr>
          <w:lang w:eastAsia="ja-JP"/>
        </w:rPr>
        <w:t>Researcher</w:t>
      </w:r>
    </w:p>
    <w:p w14:paraId="1DA709BB" w14:textId="77777777" w:rsidR="003A4099" w:rsidRPr="00487D37" w:rsidRDefault="003A4099" w:rsidP="003A4099">
      <w:pPr>
        <w:widowControl w:val="0"/>
        <w:autoSpaceDE w:val="0"/>
        <w:autoSpaceDN w:val="0"/>
        <w:adjustRightInd w:val="0"/>
        <w:ind w:left="720"/>
        <w:rPr>
          <w:lang w:eastAsia="ja-JP"/>
        </w:rPr>
      </w:pPr>
      <w:r w:rsidRPr="00487D37">
        <w:rPr>
          <w:lang w:eastAsia="ja-JP"/>
        </w:rPr>
        <w:t>A graduate student who engages in the process of science, including, but not exclusive to, using scientific practices, participating in discovery, asking relevant questions, collaborating with others, and revising and repeating their work.</w:t>
      </w:r>
    </w:p>
    <w:p w14:paraId="2C2CFBA3" w14:textId="77777777" w:rsidR="003A4099" w:rsidRPr="00487D37" w:rsidRDefault="003A4099" w:rsidP="003A4099">
      <w:pPr>
        <w:widowControl w:val="0"/>
        <w:autoSpaceDE w:val="0"/>
        <w:autoSpaceDN w:val="0"/>
        <w:adjustRightInd w:val="0"/>
        <w:rPr>
          <w:lang w:eastAsia="ja-JP"/>
        </w:rPr>
      </w:pPr>
    </w:p>
    <w:p w14:paraId="54BE789A" w14:textId="77777777" w:rsidR="003A4099" w:rsidRPr="00487D37" w:rsidRDefault="003A4099" w:rsidP="003A4099">
      <w:pPr>
        <w:widowControl w:val="0"/>
        <w:autoSpaceDE w:val="0"/>
        <w:autoSpaceDN w:val="0"/>
        <w:adjustRightInd w:val="0"/>
        <w:rPr>
          <w:lang w:eastAsia="ja-JP"/>
        </w:rPr>
      </w:pPr>
      <w:r w:rsidRPr="00487D37">
        <w:rPr>
          <w:lang w:eastAsia="ja-JP"/>
        </w:rPr>
        <w:t>Mentor</w:t>
      </w:r>
    </w:p>
    <w:p w14:paraId="2A25845D" w14:textId="77777777" w:rsidR="003A4099" w:rsidRPr="00487D37" w:rsidRDefault="003A4099" w:rsidP="003A4099">
      <w:pPr>
        <w:widowControl w:val="0"/>
        <w:autoSpaceDE w:val="0"/>
        <w:autoSpaceDN w:val="0"/>
        <w:adjustRightInd w:val="0"/>
        <w:ind w:left="720"/>
        <w:rPr>
          <w:lang w:eastAsia="ja-JP"/>
        </w:rPr>
      </w:pPr>
      <w:r w:rsidRPr="00487D37">
        <w:rPr>
          <w:lang w:eastAsia="ja-JP"/>
        </w:rPr>
        <w:t xml:space="preserve">A graduate student who shares their expertise and experiences with their undergraduate students to help develop those students’ skills and self-efficacy.  </w:t>
      </w:r>
    </w:p>
    <w:p w14:paraId="7C53A425" w14:textId="77777777" w:rsidR="003A4099" w:rsidRPr="00487D37" w:rsidRDefault="003A4099" w:rsidP="003A4099">
      <w:pPr>
        <w:widowControl w:val="0"/>
        <w:autoSpaceDE w:val="0"/>
        <w:autoSpaceDN w:val="0"/>
        <w:adjustRightInd w:val="0"/>
        <w:ind w:left="720"/>
        <w:rPr>
          <w:lang w:eastAsia="ja-JP"/>
        </w:rPr>
      </w:pPr>
    </w:p>
    <w:p w14:paraId="2FCD20C5" w14:textId="2B98948B" w:rsidR="003A4099" w:rsidRPr="00C57E05" w:rsidRDefault="00C57E05" w:rsidP="003A4099">
      <w:pPr>
        <w:widowControl w:val="0"/>
        <w:autoSpaceDE w:val="0"/>
        <w:autoSpaceDN w:val="0"/>
        <w:adjustRightInd w:val="0"/>
        <w:ind w:left="720"/>
        <w:jc w:val="center"/>
      </w:pPr>
      <w:r w:rsidRPr="00C57E05">
        <w:t>*For multiple page questionnaires, it is helpful to place these role definitions prior to each section</w:t>
      </w:r>
    </w:p>
    <w:p w14:paraId="6B6EECD2" w14:textId="77777777" w:rsidR="003A4099" w:rsidRPr="00487D37" w:rsidRDefault="003A4099" w:rsidP="003A4099">
      <w:pPr>
        <w:widowControl w:val="0"/>
        <w:autoSpaceDE w:val="0"/>
        <w:autoSpaceDN w:val="0"/>
        <w:adjustRightInd w:val="0"/>
        <w:ind w:left="720"/>
        <w:jc w:val="center"/>
        <w:rPr>
          <w:b/>
        </w:rPr>
      </w:pPr>
    </w:p>
    <w:p w14:paraId="19802A87" w14:textId="77777777" w:rsidR="003A4099" w:rsidRPr="00487D37" w:rsidRDefault="003A4099" w:rsidP="003A4099">
      <w:pPr>
        <w:widowControl w:val="0"/>
        <w:autoSpaceDE w:val="0"/>
        <w:autoSpaceDN w:val="0"/>
        <w:adjustRightInd w:val="0"/>
        <w:ind w:left="720"/>
        <w:jc w:val="center"/>
        <w:rPr>
          <w:lang w:eastAsia="ja-JP"/>
        </w:rPr>
      </w:pPr>
      <w:r w:rsidRPr="00487D37">
        <w:rPr>
          <w:b/>
        </w:rPr>
        <w:t>Thank you for your participation!</w:t>
      </w:r>
    </w:p>
    <w:p w14:paraId="64EC48CB" w14:textId="77777777" w:rsidR="003A4099" w:rsidRPr="00487D37" w:rsidRDefault="003A4099" w:rsidP="003A4099">
      <w:pPr>
        <w:rPr>
          <w:highlight w:val="green"/>
        </w:rPr>
      </w:pPr>
    </w:p>
    <w:p w14:paraId="57B18616" w14:textId="77777777" w:rsidR="003A4099" w:rsidRPr="00487D37" w:rsidRDefault="003A4099" w:rsidP="003A4099">
      <w:pPr>
        <w:rPr>
          <w:highlight w:val="green"/>
        </w:rPr>
      </w:pPr>
    </w:p>
    <w:p w14:paraId="34E0F1F4" w14:textId="77777777" w:rsidR="003C51AB" w:rsidRPr="003C51AB" w:rsidRDefault="003C51AB" w:rsidP="003A4099">
      <w:pPr>
        <w:rPr>
          <w:b/>
        </w:rPr>
      </w:pPr>
      <w:r w:rsidRPr="003C51AB">
        <w:rPr>
          <w:b/>
        </w:rPr>
        <w:t>Reference</w:t>
      </w:r>
    </w:p>
    <w:p w14:paraId="3AE697E5" w14:textId="165E70CC" w:rsidR="003A4099" w:rsidRPr="00487D37" w:rsidRDefault="003C51AB" w:rsidP="003A4099">
      <w:pPr>
        <w:rPr>
          <w:highlight w:val="green"/>
        </w:rPr>
      </w:pPr>
      <w:proofErr w:type="spellStart"/>
      <w:r w:rsidRPr="00436ECF">
        <w:t>Auchincloss</w:t>
      </w:r>
      <w:proofErr w:type="spellEnd"/>
      <w:r w:rsidRPr="00436ECF">
        <w:t>, L.</w:t>
      </w:r>
      <w:r>
        <w:t xml:space="preserve"> </w:t>
      </w:r>
      <w:r w:rsidRPr="00436ECF">
        <w:t xml:space="preserve">C., </w:t>
      </w:r>
      <w:proofErr w:type="spellStart"/>
      <w:r w:rsidRPr="00436ECF">
        <w:t>Laursen</w:t>
      </w:r>
      <w:proofErr w:type="spellEnd"/>
      <w:r w:rsidRPr="00436ECF">
        <w:t>, S.</w:t>
      </w:r>
      <w:r>
        <w:t xml:space="preserve"> </w:t>
      </w:r>
      <w:r w:rsidRPr="00436ECF">
        <w:t xml:space="preserve">L., </w:t>
      </w:r>
      <w:proofErr w:type="spellStart"/>
      <w:r w:rsidRPr="00436ECF">
        <w:t>Branchaw</w:t>
      </w:r>
      <w:proofErr w:type="spellEnd"/>
      <w:r w:rsidRPr="00436ECF">
        <w:t>, J.</w:t>
      </w:r>
      <w:r>
        <w:t xml:space="preserve"> </w:t>
      </w:r>
      <w:r w:rsidRPr="00436ECF">
        <w:t xml:space="preserve">L., Eagan, K., Graham, M., </w:t>
      </w:r>
      <w:proofErr w:type="spellStart"/>
      <w:r w:rsidRPr="00436ECF">
        <w:t>Hanauer</w:t>
      </w:r>
      <w:proofErr w:type="spellEnd"/>
      <w:r w:rsidRPr="00436ECF">
        <w:t>, D. I.,</w:t>
      </w:r>
      <w:r>
        <w:t xml:space="preserve"> Lawrie, G., McLinn, C. M., </w:t>
      </w:r>
      <w:proofErr w:type="spellStart"/>
      <w:r>
        <w:t>Pelaez</w:t>
      </w:r>
      <w:proofErr w:type="spellEnd"/>
      <w:r>
        <w:t xml:space="preserve">, N., Rowland, S., Towns, M., </w:t>
      </w:r>
      <w:proofErr w:type="spellStart"/>
      <w:r>
        <w:t>Trautmann</w:t>
      </w:r>
      <w:proofErr w:type="spellEnd"/>
      <w:r>
        <w:t>, N. M., Varma-Nelson, P., Weston, T. J., &amp;</w:t>
      </w:r>
      <w:r w:rsidRPr="00436ECF">
        <w:t>Dolan, E.</w:t>
      </w:r>
      <w:r>
        <w:t xml:space="preserve"> </w:t>
      </w:r>
      <w:r w:rsidRPr="00436ECF">
        <w:t>L. (2014). Assessment of course-based undergraduate research experiences: A meeting report</w:t>
      </w:r>
      <w:r w:rsidRPr="00436ECF">
        <w:rPr>
          <w:i/>
          <w:iCs/>
        </w:rPr>
        <w:t>. CBE</w:t>
      </w:r>
      <w:r w:rsidRPr="00A97728">
        <w:rPr>
          <w:i/>
          <w:iCs/>
        </w:rPr>
        <w:t>—</w:t>
      </w:r>
      <w:r w:rsidRPr="00436ECF">
        <w:rPr>
          <w:i/>
          <w:iCs/>
        </w:rPr>
        <w:t>Life Sciences Education</w:t>
      </w:r>
      <w:r w:rsidRPr="00A97728">
        <w:rPr>
          <w:iCs/>
        </w:rPr>
        <w:t>,</w:t>
      </w:r>
      <w:r w:rsidRPr="00436ECF">
        <w:rPr>
          <w:i/>
          <w:iCs/>
        </w:rPr>
        <w:t xml:space="preserve"> 13</w:t>
      </w:r>
      <w:r w:rsidRPr="00436ECF">
        <w:t>, 29</w:t>
      </w:r>
      <w:r>
        <w:t>–</w:t>
      </w:r>
      <w:r w:rsidRPr="00436ECF">
        <w:t>40.</w:t>
      </w:r>
      <w:r w:rsidRPr="002A63D5">
        <w:t xml:space="preserve"> </w:t>
      </w:r>
      <w:hyperlink r:id="rId4" w:history="1">
        <w:r w:rsidRPr="003C51AB">
          <w:rPr>
            <w:rStyle w:val="Hyperlink"/>
          </w:rPr>
          <w:t>https://doi.org/10.1187/cbe.14-01-0004</w:t>
        </w:r>
      </w:hyperlink>
      <w:r w:rsidR="003A4099" w:rsidRPr="00487D37">
        <w:rPr>
          <w:highlight w:val="green"/>
        </w:rPr>
        <w:br w:type="page"/>
      </w:r>
    </w:p>
    <w:p w14:paraId="3B5E01D6" w14:textId="77777777" w:rsidR="003A4099" w:rsidRPr="00487D37" w:rsidRDefault="003A4099" w:rsidP="003A4099">
      <w:pPr>
        <w:widowControl w:val="0"/>
        <w:autoSpaceDE w:val="0"/>
        <w:autoSpaceDN w:val="0"/>
        <w:adjustRightInd w:val="0"/>
        <w:jc w:val="center"/>
      </w:pPr>
      <w:r w:rsidRPr="00487D37">
        <w:lastRenderedPageBreak/>
        <w:t xml:space="preserve">For each of the items below, please fill in the circle according to how often you complete the statement </w:t>
      </w:r>
      <w:r w:rsidRPr="00487D37">
        <w:rPr>
          <w:b/>
        </w:rPr>
        <w:t>while considering your current teaching assignment</w:t>
      </w:r>
      <w:r w:rsidRPr="00487D37">
        <w:t>.</w:t>
      </w:r>
    </w:p>
    <w:p w14:paraId="207939D3" w14:textId="77777777" w:rsidR="003A4099" w:rsidRPr="00487D37" w:rsidRDefault="003A4099" w:rsidP="003A4099">
      <w:pPr>
        <w:widowControl w:val="0"/>
        <w:autoSpaceDE w:val="0"/>
        <w:autoSpaceDN w:val="0"/>
        <w:adjustRightInd w:val="0"/>
      </w:pPr>
    </w:p>
    <w:tbl>
      <w:tblPr>
        <w:tblStyle w:val="TableGrid"/>
        <w:tblW w:w="1134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0"/>
        <w:gridCol w:w="1332"/>
        <w:gridCol w:w="1332"/>
        <w:gridCol w:w="1332"/>
        <w:gridCol w:w="1332"/>
        <w:gridCol w:w="1332"/>
      </w:tblGrid>
      <w:tr w:rsidR="003A4099" w:rsidRPr="00487D37" w14:paraId="3D7DAC1B" w14:textId="77777777" w:rsidTr="00290B00">
        <w:tc>
          <w:tcPr>
            <w:tcW w:w="4680" w:type="dxa"/>
            <w:tcBorders>
              <w:bottom w:val="single" w:sz="6" w:space="0" w:color="auto"/>
            </w:tcBorders>
            <w:vAlign w:val="center"/>
          </w:tcPr>
          <w:p w14:paraId="65AC0747" w14:textId="77777777" w:rsidR="003A4099" w:rsidRPr="00487D37" w:rsidRDefault="003A4099" w:rsidP="00290B00">
            <w:pPr>
              <w:pStyle w:val="Default"/>
              <w:jc w:val="center"/>
              <w:rPr>
                <w:rFonts w:ascii="Times New Roman" w:hAnsi="Times New Roman" w:cs="Times New Roman"/>
              </w:rPr>
            </w:pPr>
            <w:r w:rsidRPr="00487D37">
              <w:rPr>
                <w:rFonts w:ascii="Times New Roman" w:hAnsi="Times New Roman" w:cs="Times New Roman"/>
              </w:rPr>
              <w:t>Item</w:t>
            </w:r>
          </w:p>
        </w:tc>
        <w:tc>
          <w:tcPr>
            <w:tcW w:w="1332" w:type="dxa"/>
            <w:tcBorders>
              <w:bottom w:val="single" w:sz="6" w:space="0" w:color="auto"/>
            </w:tcBorders>
            <w:vAlign w:val="center"/>
          </w:tcPr>
          <w:p w14:paraId="13A00E68" w14:textId="77777777" w:rsidR="003A4099" w:rsidRPr="00487D37" w:rsidRDefault="003A4099" w:rsidP="00290B00">
            <w:pPr>
              <w:widowControl w:val="0"/>
              <w:autoSpaceDE w:val="0"/>
              <w:autoSpaceDN w:val="0"/>
              <w:adjustRightInd w:val="0"/>
              <w:jc w:val="center"/>
            </w:pPr>
            <w:r w:rsidRPr="00487D37">
              <w:t>Never</w:t>
            </w:r>
          </w:p>
        </w:tc>
        <w:tc>
          <w:tcPr>
            <w:tcW w:w="1332" w:type="dxa"/>
            <w:tcBorders>
              <w:bottom w:val="single" w:sz="6" w:space="0" w:color="auto"/>
            </w:tcBorders>
            <w:vAlign w:val="center"/>
          </w:tcPr>
          <w:p w14:paraId="7E555690" w14:textId="77777777" w:rsidR="003A4099" w:rsidRPr="00487D37" w:rsidRDefault="003A4099" w:rsidP="00290B00">
            <w:pPr>
              <w:widowControl w:val="0"/>
              <w:autoSpaceDE w:val="0"/>
              <w:autoSpaceDN w:val="0"/>
              <w:adjustRightInd w:val="0"/>
              <w:jc w:val="center"/>
            </w:pPr>
            <w:r w:rsidRPr="00487D37">
              <w:t>Rarely</w:t>
            </w:r>
          </w:p>
        </w:tc>
        <w:tc>
          <w:tcPr>
            <w:tcW w:w="1332" w:type="dxa"/>
            <w:tcBorders>
              <w:bottom w:val="single" w:sz="6" w:space="0" w:color="auto"/>
            </w:tcBorders>
            <w:vAlign w:val="center"/>
          </w:tcPr>
          <w:p w14:paraId="2AE6C7A7" w14:textId="77777777" w:rsidR="003A4099" w:rsidRPr="00487D37" w:rsidRDefault="003A4099" w:rsidP="00290B00">
            <w:pPr>
              <w:widowControl w:val="0"/>
              <w:autoSpaceDE w:val="0"/>
              <w:autoSpaceDN w:val="0"/>
              <w:adjustRightInd w:val="0"/>
              <w:jc w:val="center"/>
            </w:pPr>
            <w:r w:rsidRPr="00487D37">
              <w:t>Sometimes</w:t>
            </w:r>
          </w:p>
        </w:tc>
        <w:tc>
          <w:tcPr>
            <w:tcW w:w="1332" w:type="dxa"/>
            <w:tcBorders>
              <w:bottom w:val="single" w:sz="6" w:space="0" w:color="auto"/>
            </w:tcBorders>
            <w:vAlign w:val="center"/>
          </w:tcPr>
          <w:p w14:paraId="72861686" w14:textId="77777777" w:rsidR="003A4099" w:rsidRPr="00487D37" w:rsidRDefault="003A4099" w:rsidP="00290B00">
            <w:pPr>
              <w:widowControl w:val="0"/>
              <w:autoSpaceDE w:val="0"/>
              <w:autoSpaceDN w:val="0"/>
              <w:adjustRightInd w:val="0"/>
              <w:jc w:val="center"/>
            </w:pPr>
            <w:r w:rsidRPr="00487D37">
              <w:t>Very</w:t>
            </w:r>
          </w:p>
          <w:p w14:paraId="1D1B101D" w14:textId="77777777" w:rsidR="003A4099" w:rsidRPr="00487D37" w:rsidRDefault="003A4099" w:rsidP="00290B00">
            <w:pPr>
              <w:widowControl w:val="0"/>
              <w:autoSpaceDE w:val="0"/>
              <w:autoSpaceDN w:val="0"/>
              <w:adjustRightInd w:val="0"/>
              <w:jc w:val="center"/>
            </w:pPr>
            <w:r w:rsidRPr="00487D37">
              <w:t>Often</w:t>
            </w:r>
          </w:p>
        </w:tc>
        <w:tc>
          <w:tcPr>
            <w:tcW w:w="1332" w:type="dxa"/>
            <w:tcBorders>
              <w:bottom w:val="single" w:sz="6" w:space="0" w:color="auto"/>
            </w:tcBorders>
            <w:vAlign w:val="center"/>
          </w:tcPr>
          <w:p w14:paraId="3245DEB6" w14:textId="77777777" w:rsidR="003A4099" w:rsidRPr="00487D37" w:rsidRDefault="003A4099" w:rsidP="00290B00">
            <w:pPr>
              <w:widowControl w:val="0"/>
              <w:autoSpaceDE w:val="0"/>
              <w:autoSpaceDN w:val="0"/>
              <w:adjustRightInd w:val="0"/>
              <w:jc w:val="center"/>
            </w:pPr>
            <w:r w:rsidRPr="00487D37">
              <w:t>Always</w:t>
            </w:r>
          </w:p>
        </w:tc>
      </w:tr>
      <w:tr w:rsidR="003A4099" w:rsidRPr="00487D37" w14:paraId="2144CED1" w14:textId="77777777" w:rsidTr="00290B00">
        <w:trPr>
          <w:trHeight w:val="705"/>
        </w:trPr>
        <w:tc>
          <w:tcPr>
            <w:tcW w:w="4680" w:type="dxa"/>
            <w:tcBorders>
              <w:top w:val="single" w:sz="6" w:space="0" w:color="auto"/>
            </w:tcBorders>
            <w:vAlign w:val="center"/>
          </w:tcPr>
          <w:p w14:paraId="1940664C"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 view myself as a teacher</w:t>
            </w:r>
          </w:p>
        </w:tc>
        <w:tc>
          <w:tcPr>
            <w:tcW w:w="1332" w:type="dxa"/>
            <w:tcBorders>
              <w:top w:val="single" w:sz="6" w:space="0" w:color="auto"/>
            </w:tcBorders>
            <w:vAlign w:val="center"/>
          </w:tcPr>
          <w:p w14:paraId="56A126F5" w14:textId="77777777" w:rsidR="003A4099" w:rsidRPr="0049613A" w:rsidRDefault="003A4099" w:rsidP="00290B00">
            <w:pPr>
              <w:widowControl w:val="0"/>
              <w:autoSpaceDE w:val="0"/>
              <w:autoSpaceDN w:val="0"/>
              <w:adjustRightInd w:val="0"/>
              <w:jc w:val="center"/>
              <w:rPr>
                <w:color w:val="000000"/>
                <w:sz w:val="32"/>
                <w:szCs w:val="32"/>
              </w:rPr>
            </w:pPr>
            <w:r w:rsidRPr="0049613A">
              <w:rPr>
                <w:rFonts w:ascii="Wingdings" w:hAnsi="Wingdings"/>
                <w:color w:val="000000"/>
                <w:sz w:val="32"/>
                <w:szCs w:val="32"/>
              </w:rPr>
              <w:t></w:t>
            </w:r>
          </w:p>
        </w:tc>
        <w:tc>
          <w:tcPr>
            <w:tcW w:w="1332" w:type="dxa"/>
            <w:tcBorders>
              <w:top w:val="single" w:sz="6" w:space="0" w:color="auto"/>
            </w:tcBorders>
            <w:vAlign w:val="center"/>
          </w:tcPr>
          <w:p w14:paraId="7F606B6D" w14:textId="77777777" w:rsidR="003A4099" w:rsidRPr="00487D37" w:rsidRDefault="003A4099" w:rsidP="00290B00">
            <w:pPr>
              <w:widowControl w:val="0"/>
              <w:autoSpaceDE w:val="0"/>
              <w:autoSpaceDN w:val="0"/>
              <w:adjustRightInd w:val="0"/>
              <w:jc w:val="center"/>
              <w:rPr>
                <w:color w:val="000000"/>
              </w:rPr>
            </w:pPr>
            <w:r w:rsidRPr="003806B8">
              <w:rPr>
                <w:rFonts w:ascii="Wingdings" w:hAnsi="Wingdings"/>
                <w:color w:val="000000"/>
                <w:sz w:val="32"/>
                <w:szCs w:val="32"/>
              </w:rPr>
              <w:t></w:t>
            </w:r>
          </w:p>
        </w:tc>
        <w:tc>
          <w:tcPr>
            <w:tcW w:w="1332" w:type="dxa"/>
            <w:tcBorders>
              <w:top w:val="single" w:sz="6" w:space="0" w:color="auto"/>
            </w:tcBorders>
            <w:vAlign w:val="center"/>
          </w:tcPr>
          <w:p w14:paraId="3106406A" w14:textId="77777777" w:rsidR="003A4099" w:rsidRPr="00487D37" w:rsidRDefault="003A4099" w:rsidP="00290B00">
            <w:pPr>
              <w:widowControl w:val="0"/>
              <w:autoSpaceDE w:val="0"/>
              <w:autoSpaceDN w:val="0"/>
              <w:adjustRightInd w:val="0"/>
              <w:jc w:val="center"/>
              <w:rPr>
                <w:color w:val="000000"/>
              </w:rPr>
            </w:pPr>
            <w:r w:rsidRPr="003806B8">
              <w:rPr>
                <w:rFonts w:ascii="Wingdings" w:hAnsi="Wingdings"/>
                <w:color w:val="000000"/>
                <w:sz w:val="32"/>
                <w:szCs w:val="32"/>
              </w:rPr>
              <w:t></w:t>
            </w:r>
          </w:p>
        </w:tc>
        <w:tc>
          <w:tcPr>
            <w:tcW w:w="1332" w:type="dxa"/>
            <w:tcBorders>
              <w:top w:val="single" w:sz="6" w:space="0" w:color="auto"/>
            </w:tcBorders>
            <w:vAlign w:val="center"/>
          </w:tcPr>
          <w:p w14:paraId="57E1FA3F" w14:textId="77777777" w:rsidR="003A4099" w:rsidRPr="00487D37" w:rsidRDefault="003A4099" w:rsidP="00290B00">
            <w:pPr>
              <w:widowControl w:val="0"/>
              <w:autoSpaceDE w:val="0"/>
              <w:autoSpaceDN w:val="0"/>
              <w:adjustRightInd w:val="0"/>
              <w:jc w:val="center"/>
              <w:rPr>
                <w:color w:val="000000"/>
              </w:rPr>
            </w:pPr>
            <w:r w:rsidRPr="003806B8">
              <w:rPr>
                <w:rFonts w:ascii="Wingdings" w:hAnsi="Wingdings"/>
                <w:color w:val="000000"/>
                <w:sz w:val="32"/>
                <w:szCs w:val="32"/>
              </w:rPr>
              <w:t></w:t>
            </w:r>
          </w:p>
        </w:tc>
        <w:tc>
          <w:tcPr>
            <w:tcW w:w="1332" w:type="dxa"/>
            <w:tcBorders>
              <w:top w:val="single" w:sz="6" w:space="0" w:color="auto"/>
            </w:tcBorders>
            <w:vAlign w:val="center"/>
          </w:tcPr>
          <w:p w14:paraId="134A37A1" w14:textId="77777777" w:rsidR="003A4099" w:rsidRPr="00487D37" w:rsidRDefault="003A4099" w:rsidP="00290B00">
            <w:pPr>
              <w:widowControl w:val="0"/>
              <w:autoSpaceDE w:val="0"/>
              <w:autoSpaceDN w:val="0"/>
              <w:adjustRightInd w:val="0"/>
              <w:jc w:val="center"/>
              <w:rPr>
                <w:color w:val="000000"/>
              </w:rPr>
            </w:pPr>
            <w:r w:rsidRPr="003806B8">
              <w:rPr>
                <w:rFonts w:ascii="Wingdings" w:hAnsi="Wingdings"/>
                <w:color w:val="000000"/>
                <w:sz w:val="32"/>
                <w:szCs w:val="32"/>
              </w:rPr>
              <w:t></w:t>
            </w:r>
          </w:p>
        </w:tc>
      </w:tr>
      <w:tr w:rsidR="003A4099" w:rsidRPr="00487D37" w14:paraId="44D406D2" w14:textId="77777777" w:rsidTr="00290B00">
        <w:trPr>
          <w:trHeight w:val="705"/>
        </w:trPr>
        <w:tc>
          <w:tcPr>
            <w:tcW w:w="4680" w:type="dxa"/>
            <w:vAlign w:val="center"/>
          </w:tcPr>
          <w:p w14:paraId="67BEEBA9"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 feel that my fellow TAs see me as a teacher.</w:t>
            </w:r>
          </w:p>
        </w:tc>
        <w:tc>
          <w:tcPr>
            <w:tcW w:w="1332" w:type="dxa"/>
          </w:tcPr>
          <w:p w14:paraId="22639407"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61329E04"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6DE4F89C"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04226DDD"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37DD6E0F"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r w:rsidR="003A4099" w:rsidRPr="00487D37" w14:paraId="29AEC3F3" w14:textId="77777777" w:rsidTr="00290B00">
        <w:trPr>
          <w:trHeight w:val="705"/>
        </w:trPr>
        <w:tc>
          <w:tcPr>
            <w:tcW w:w="4680" w:type="dxa"/>
          </w:tcPr>
          <w:p w14:paraId="15168A2C"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 feel that my students see me as a teacher.</w:t>
            </w:r>
          </w:p>
        </w:tc>
        <w:tc>
          <w:tcPr>
            <w:tcW w:w="1332" w:type="dxa"/>
          </w:tcPr>
          <w:p w14:paraId="1CBF7255"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7791F121"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34DC7F6B"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0A10EC3D"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464394C2"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r w:rsidR="003A4099" w:rsidRPr="00487D37" w14:paraId="21389CE8" w14:textId="77777777" w:rsidTr="00290B00">
        <w:trPr>
          <w:trHeight w:val="705"/>
        </w:trPr>
        <w:tc>
          <w:tcPr>
            <w:tcW w:w="4680" w:type="dxa"/>
          </w:tcPr>
          <w:p w14:paraId="30A00337"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My responsibility this semester is to teach.</w:t>
            </w:r>
          </w:p>
        </w:tc>
        <w:tc>
          <w:tcPr>
            <w:tcW w:w="1332" w:type="dxa"/>
          </w:tcPr>
          <w:p w14:paraId="05A828D4"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1F330A4F"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041F4282"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3E47257B"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4A75B8A0"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r w:rsidR="003A4099" w:rsidRPr="00487D37" w14:paraId="2997CFA5" w14:textId="77777777" w:rsidTr="00290B00">
        <w:trPr>
          <w:trHeight w:val="705"/>
        </w:trPr>
        <w:tc>
          <w:tcPr>
            <w:tcW w:w="4680" w:type="dxa"/>
            <w:vAlign w:val="center"/>
          </w:tcPr>
          <w:p w14:paraId="13E82E66"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 design student assessments (quizzes, assignments, etc.) on the learning outcomes for the course.</w:t>
            </w:r>
          </w:p>
          <w:p w14:paraId="4D48C8C9" w14:textId="77777777" w:rsidR="003A4099" w:rsidRPr="00487D37" w:rsidRDefault="003A4099" w:rsidP="00290B00">
            <w:pPr>
              <w:pStyle w:val="Default"/>
              <w:rPr>
                <w:rFonts w:ascii="Times New Roman" w:hAnsi="Times New Roman" w:cs="Times New Roman"/>
              </w:rPr>
            </w:pPr>
          </w:p>
        </w:tc>
        <w:tc>
          <w:tcPr>
            <w:tcW w:w="1332" w:type="dxa"/>
          </w:tcPr>
          <w:p w14:paraId="7C4B96AA"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7ADFFB2E"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7DB404A0"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7E226422"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08686FDB"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r w:rsidR="003A4099" w:rsidRPr="00487D37" w14:paraId="3E4DB0BA" w14:textId="77777777" w:rsidTr="00290B00">
        <w:trPr>
          <w:trHeight w:val="651"/>
        </w:trPr>
        <w:tc>
          <w:tcPr>
            <w:tcW w:w="4680" w:type="dxa"/>
            <w:vAlign w:val="center"/>
          </w:tcPr>
          <w:p w14:paraId="4005B16D"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 follow higher education pedagogical recommendations in my teaching practice.</w:t>
            </w:r>
          </w:p>
          <w:p w14:paraId="35747D30" w14:textId="77777777" w:rsidR="003A4099" w:rsidRPr="00487D37" w:rsidRDefault="003A4099" w:rsidP="00290B00">
            <w:pPr>
              <w:pStyle w:val="Default"/>
              <w:rPr>
                <w:rFonts w:ascii="Times New Roman" w:hAnsi="Times New Roman" w:cs="Times New Roman"/>
              </w:rPr>
            </w:pPr>
          </w:p>
        </w:tc>
        <w:tc>
          <w:tcPr>
            <w:tcW w:w="1332" w:type="dxa"/>
          </w:tcPr>
          <w:p w14:paraId="50F36511"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247913B8"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53F64BD0"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2AC75FD4"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3DB405C2"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r w:rsidR="003A4099" w:rsidRPr="00487D37" w14:paraId="4139A2DC" w14:textId="77777777" w:rsidTr="00290B00">
        <w:trPr>
          <w:trHeight w:val="705"/>
        </w:trPr>
        <w:tc>
          <w:tcPr>
            <w:tcW w:w="4680" w:type="dxa"/>
            <w:vAlign w:val="center"/>
          </w:tcPr>
          <w:p w14:paraId="4581B3D3"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 reflect on the diversity of students in my classroom.</w:t>
            </w:r>
          </w:p>
        </w:tc>
        <w:tc>
          <w:tcPr>
            <w:tcW w:w="1332" w:type="dxa"/>
          </w:tcPr>
          <w:p w14:paraId="1BDC80D8"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7547941D"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560A1ED6"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5D4DCCC9"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0CB61B15"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r w:rsidR="003A4099" w:rsidRPr="00487D37" w14:paraId="58C20401" w14:textId="77777777" w:rsidTr="00290B00">
        <w:trPr>
          <w:trHeight w:val="615"/>
        </w:trPr>
        <w:tc>
          <w:tcPr>
            <w:tcW w:w="4680" w:type="dxa"/>
            <w:vAlign w:val="center"/>
          </w:tcPr>
          <w:p w14:paraId="5B29AE88"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 use multiple teaching methods to ensure all my students have the opportunity to learn.</w:t>
            </w:r>
          </w:p>
        </w:tc>
        <w:tc>
          <w:tcPr>
            <w:tcW w:w="1332" w:type="dxa"/>
          </w:tcPr>
          <w:p w14:paraId="691984B9"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1305ADF0"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5BEE85E9"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68941E8C"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1564D813"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r w:rsidR="003A4099" w:rsidRPr="00487D37" w14:paraId="436617BF" w14:textId="77777777" w:rsidTr="00290B00">
        <w:trPr>
          <w:trHeight w:val="606"/>
        </w:trPr>
        <w:tc>
          <w:tcPr>
            <w:tcW w:w="4680" w:type="dxa"/>
            <w:vAlign w:val="center"/>
          </w:tcPr>
          <w:p w14:paraId="26206F8F"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 assess my own teaching.</w:t>
            </w:r>
          </w:p>
        </w:tc>
        <w:tc>
          <w:tcPr>
            <w:tcW w:w="1332" w:type="dxa"/>
          </w:tcPr>
          <w:p w14:paraId="45648895"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3CD8887B"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59F8B40B"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351FF046"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255184F3"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r w:rsidR="003A4099" w:rsidRPr="00487D37" w14:paraId="74E46A68" w14:textId="77777777" w:rsidTr="00290B00">
        <w:trPr>
          <w:trHeight w:val="525"/>
        </w:trPr>
        <w:tc>
          <w:tcPr>
            <w:tcW w:w="4680" w:type="dxa"/>
            <w:vAlign w:val="center"/>
          </w:tcPr>
          <w:p w14:paraId="3EA9E071"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 make modifications of my teaching based on personal reflections.</w:t>
            </w:r>
          </w:p>
          <w:p w14:paraId="161411AA" w14:textId="77777777" w:rsidR="003A4099" w:rsidRPr="00487D37" w:rsidRDefault="003A4099" w:rsidP="00290B00">
            <w:pPr>
              <w:pStyle w:val="Default"/>
              <w:jc w:val="center"/>
              <w:rPr>
                <w:rFonts w:ascii="Times New Roman" w:hAnsi="Times New Roman" w:cs="Times New Roman"/>
              </w:rPr>
            </w:pPr>
          </w:p>
        </w:tc>
        <w:tc>
          <w:tcPr>
            <w:tcW w:w="1332" w:type="dxa"/>
          </w:tcPr>
          <w:p w14:paraId="1AF66C98"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7AB0C1C8"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6A070932"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2AF8A09A"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1F35FAD4"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r w:rsidR="003A4099" w:rsidRPr="00487D37" w14:paraId="3F5DC45A" w14:textId="77777777" w:rsidTr="00290B00">
        <w:trPr>
          <w:trHeight w:val="390"/>
        </w:trPr>
        <w:tc>
          <w:tcPr>
            <w:tcW w:w="4680" w:type="dxa"/>
            <w:vAlign w:val="center"/>
          </w:tcPr>
          <w:p w14:paraId="79D31E59"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 have incorporated the educational standards for Biology into my teaching practice.</w:t>
            </w:r>
          </w:p>
        </w:tc>
        <w:tc>
          <w:tcPr>
            <w:tcW w:w="1332" w:type="dxa"/>
          </w:tcPr>
          <w:p w14:paraId="3340453A"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43AC9684"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4F1714A1"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437F33B0"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01EEC08E"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r w:rsidR="003A4099" w:rsidRPr="00487D37" w14:paraId="3F975455" w14:textId="77777777" w:rsidTr="00290B00">
        <w:trPr>
          <w:trHeight w:val="444"/>
        </w:trPr>
        <w:tc>
          <w:tcPr>
            <w:tcW w:w="4680" w:type="dxa"/>
            <w:vAlign w:val="center"/>
          </w:tcPr>
          <w:p w14:paraId="0B429674"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 use evidence-based teaching practices.</w:t>
            </w:r>
          </w:p>
        </w:tc>
        <w:tc>
          <w:tcPr>
            <w:tcW w:w="1332" w:type="dxa"/>
          </w:tcPr>
          <w:p w14:paraId="14929DE2"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57BFB45A"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7076C4F2"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176E7978"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0436A652"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r w:rsidR="003A4099" w:rsidRPr="00487D37" w14:paraId="41FEF1A0" w14:textId="77777777" w:rsidTr="00290B00">
        <w:trPr>
          <w:trHeight w:val="642"/>
        </w:trPr>
        <w:tc>
          <w:tcPr>
            <w:tcW w:w="4680" w:type="dxa"/>
          </w:tcPr>
          <w:p w14:paraId="2B8B11BA"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 set and communicate expectations with my students.</w:t>
            </w:r>
          </w:p>
        </w:tc>
        <w:tc>
          <w:tcPr>
            <w:tcW w:w="1332" w:type="dxa"/>
          </w:tcPr>
          <w:p w14:paraId="1133E60A"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0F0CBC77"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76A6E8DC"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7C4032A2"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45E374A7"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r w:rsidR="003A4099" w:rsidRPr="00487D37" w14:paraId="2C7248F8" w14:textId="77777777" w:rsidTr="00290B00">
        <w:trPr>
          <w:trHeight w:val="417"/>
        </w:trPr>
        <w:tc>
          <w:tcPr>
            <w:tcW w:w="4680" w:type="dxa"/>
          </w:tcPr>
          <w:p w14:paraId="6C88617C"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 bring disciplinary knowledge into the classroom.</w:t>
            </w:r>
          </w:p>
        </w:tc>
        <w:tc>
          <w:tcPr>
            <w:tcW w:w="1332" w:type="dxa"/>
          </w:tcPr>
          <w:p w14:paraId="4710D47F"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6BB4EF1D"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174629B8"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79BB26D2"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1BCD4239"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bl>
    <w:p w14:paraId="41720601" w14:textId="77777777" w:rsidR="00C33142" w:rsidRDefault="00C33142">
      <w:r>
        <w:br w:type="page"/>
      </w:r>
    </w:p>
    <w:tbl>
      <w:tblPr>
        <w:tblStyle w:val="TableGrid"/>
        <w:tblW w:w="1134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0"/>
        <w:gridCol w:w="1332"/>
        <w:gridCol w:w="1332"/>
        <w:gridCol w:w="1332"/>
        <w:gridCol w:w="1332"/>
        <w:gridCol w:w="1332"/>
      </w:tblGrid>
      <w:tr w:rsidR="003A4099" w:rsidRPr="00487D37" w14:paraId="44A6D47D" w14:textId="77777777" w:rsidTr="00290B00">
        <w:trPr>
          <w:trHeight w:val="705"/>
        </w:trPr>
        <w:tc>
          <w:tcPr>
            <w:tcW w:w="11340" w:type="dxa"/>
            <w:gridSpan w:val="6"/>
          </w:tcPr>
          <w:p w14:paraId="4BE7D4B2" w14:textId="77777777" w:rsidR="003A4099" w:rsidRPr="00487D37" w:rsidRDefault="003A4099" w:rsidP="002859B0">
            <w:pPr>
              <w:widowControl w:val="0"/>
              <w:autoSpaceDE w:val="0"/>
              <w:autoSpaceDN w:val="0"/>
              <w:adjustRightInd w:val="0"/>
              <w:jc w:val="center"/>
            </w:pPr>
            <w:r w:rsidRPr="00487D37">
              <w:lastRenderedPageBreak/>
              <w:t xml:space="preserve">For each of the items below, please fill in the circle according to how often you complete the statement </w:t>
            </w:r>
            <w:r w:rsidRPr="00487D37">
              <w:rPr>
                <w:b/>
              </w:rPr>
              <w:t>while considering your current teaching assignment</w:t>
            </w:r>
            <w:r w:rsidRPr="00487D37">
              <w:t>.</w:t>
            </w:r>
          </w:p>
          <w:p w14:paraId="17D7961F" w14:textId="77777777" w:rsidR="003A4099" w:rsidRPr="00487D37" w:rsidRDefault="003A4099" w:rsidP="00290B00">
            <w:pPr>
              <w:widowControl w:val="0"/>
              <w:autoSpaceDE w:val="0"/>
              <w:autoSpaceDN w:val="0"/>
              <w:adjustRightInd w:val="0"/>
              <w:jc w:val="center"/>
              <w:rPr>
                <w:color w:val="000000"/>
              </w:rPr>
            </w:pPr>
          </w:p>
        </w:tc>
      </w:tr>
      <w:tr w:rsidR="003A4099" w:rsidRPr="00487D37" w14:paraId="018C1573" w14:textId="77777777" w:rsidTr="00290B00">
        <w:trPr>
          <w:trHeight w:val="594"/>
        </w:trPr>
        <w:tc>
          <w:tcPr>
            <w:tcW w:w="4680" w:type="dxa"/>
            <w:tcBorders>
              <w:bottom w:val="single" w:sz="6" w:space="0" w:color="auto"/>
            </w:tcBorders>
            <w:vAlign w:val="center"/>
          </w:tcPr>
          <w:p w14:paraId="4F32A636" w14:textId="77777777" w:rsidR="003A4099" w:rsidRPr="00487D37" w:rsidRDefault="003A4099" w:rsidP="00290B00">
            <w:pPr>
              <w:pStyle w:val="Default"/>
              <w:jc w:val="center"/>
              <w:rPr>
                <w:rFonts w:ascii="Times New Roman" w:hAnsi="Times New Roman" w:cs="Times New Roman"/>
              </w:rPr>
            </w:pPr>
            <w:r w:rsidRPr="00487D37">
              <w:rPr>
                <w:rFonts w:ascii="Times New Roman" w:hAnsi="Times New Roman" w:cs="Times New Roman"/>
              </w:rPr>
              <w:t>Item</w:t>
            </w:r>
          </w:p>
        </w:tc>
        <w:tc>
          <w:tcPr>
            <w:tcW w:w="1332" w:type="dxa"/>
            <w:tcBorders>
              <w:bottom w:val="single" w:sz="6" w:space="0" w:color="auto"/>
            </w:tcBorders>
            <w:vAlign w:val="center"/>
          </w:tcPr>
          <w:p w14:paraId="651F478C" w14:textId="77777777" w:rsidR="003A4099" w:rsidRPr="00487D37" w:rsidRDefault="003A4099" w:rsidP="00290B00">
            <w:pPr>
              <w:widowControl w:val="0"/>
              <w:autoSpaceDE w:val="0"/>
              <w:autoSpaceDN w:val="0"/>
              <w:adjustRightInd w:val="0"/>
              <w:jc w:val="center"/>
              <w:rPr>
                <w:b/>
                <w:color w:val="000000"/>
              </w:rPr>
            </w:pPr>
            <w:r w:rsidRPr="00487D37">
              <w:t>Never</w:t>
            </w:r>
          </w:p>
        </w:tc>
        <w:tc>
          <w:tcPr>
            <w:tcW w:w="1332" w:type="dxa"/>
            <w:tcBorders>
              <w:bottom w:val="single" w:sz="6" w:space="0" w:color="auto"/>
            </w:tcBorders>
            <w:vAlign w:val="center"/>
          </w:tcPr>
          <w:p w14:paraId="7C08AF35" w14:textId="77777777" w:rsidR="003A4099" w:rsidRPr="00487D37" w:rsidRDefault="003A4099" w:rsidP="00290B00">
            <w:pPr>
              <w:widowControl w:val="0"/>
              <w:autoSpaceDE w:val="0"/>
              <w:autoSpaceDN w:val="0"/>
              <w:adjustRightInd w:val="0"/>
              <w:jc w:val="center"/>
              <w:rPr>
                <w:b/>
                <w:color w:val="000000"/>
              </w:rPr>
            </w:pPr>
            <w:r w:rsidRPr="00487D37">
              <w:t>Rarely</w:t>
            </w:r>
          </w:p>
        </w:tc>
        <w:tc>
          <w:tcPr>
            <w:tcW w:w="1332" w:type="dxa"/>
            <w:tcBorders>
              <w:bottom w:val="single" w:sz="6" w:space="0" w:color="auto"/>
            </w:tcBorders>
            <w:vAlign w:val="center"/>
          </w:tcPr>
          <w:p w14:paraId="74366CED" w14:textId="77777777" w:rsidR="003A4099" w:rsidRPr="00487D37" w:rsidRDefault="003A4099" w:rsidP="00290B00">
            <w:pPr>
              <w:widowControl w:val="0"/>
              <w:autoSpaceDE w:val="0"/>
              <w:autoSpaceDN w:val="0"/>
              <w:adjustRightInd w:val="0"/>
              <w:jc w:val="center"/>
              <w:rPr>
                <w:b/>
                <w:color w:val="000000"/>
              </w:rPr>
            </w:pPr>
            <w:r w:rsidRPr="00487D37">
              <w:t>Sometimes</w:t>
            </w:r>
          </w:p>
        </w:tc>
        <w:tc>
          <w:tcPr>
            <w:tcW w:w="1332" w:type="dxa"/>
            <w:tcBorders>
              <w:bottom w:val="single" w:sz="6" w:space="0" w:color="auto"/>
            </w:tcBorders>
            <w:vAlign w:val="center"/>
          </w:tcPr>
          <w:p w14:paraId="66FDB6DB" w14:textId="77777777" w:rsidR="003A4099" w:rsidRPr="00487D37" w:rsidRDefault="003A4099" w:rsidP="00290B00">
            <w:pPr>
              <w:widowControl w:val="0"/>
              <w:autoSpaceDE w:val="0"/>
              <w:autoSpaceDN w:val="0"/>
              <w:adjustRightInd w:val="0"/>
              <w:jc w:val="center"/>
            </w:pPr>
            <w:r w:rsidRPr="00487D37">
              <w:t>Very</w:t>
            </w:r>
          </w:p>
          <w:p w14:paraId="2E5CEC04" w14:textId="77777777" w:rsidR="003A4099" w:rsidRPr="00487D37" w:rsidRDefault="003A4099" w:rsidP="00290B00">
            <w:pPr>
              <w:widowControl w:val="0"/>
              <w:autoSpaceDE w:val="0"/>
              <w:autoSpaceDN w:val="0"/>
              <w:adjustRightInd w:val="0"/>
              <w:jc w:val="center"/>
              <w:rPr>
                <w:b/>
                <w:color w:val="000000"/>
              </w:rPr>
            </w:pPr>
            <w:r w:rsidRPr="00487D37">
              <w:t>Often</w:t>
            </w:r>
          </w:p>
        </w:tc>
        <w:tc>
          <w:tcPr>
            <w:tcW w:w="1332" w:type="dxa"/>
            <w:tcBorders>
              <w:bottom w:val="single" w:sz="6" w:space="0" w:color="auto"/>
            </w:tcBorders>
            <w:vAlign w:val="center"/>
          </w:tcPr>
          <w:p w14:paraId="3DD723FA" w14:textId="77777777" w:rsidR="003A4099" w:rsidRPr="00487D37" w:rsidRDefault="003A4099" w:rsidP="00290B00">
            <w:pPr>
              <w:widowControl w:val="0"/>
              <w:autoSpaceDE w:val="0"/>
              <w:autoSpaceDN w:val="0"/>
              <w:adjustRightInd w:val="0"/>
              <w:jc w:val="center"/>
              <w:rPr>
                <w:b/>
                <w:color w:val="000000"/>
              </w:rPr>
            </w:pPr>
            <w:r w:rsidRPr="00487D37">
              <w:t>Always</w:t>
            </w:r>
          </w:p>
        </w:tc>
      </w:tr>
      <w:tr w:rsidR="003A4099" w:rsidRPr="00487D37" w14:paraId="0702DB03" w14:textId="77777777" w:rsidTr="00290B00">
        <w:trPr>
          <w:trHeight w:val="435"/>
        </w:trPr>
        <w:tc>
          <w:tcPr>
            <w:tcW w:w="4680" w:type="dxa"/>
            <w:tcBorders>
              <w:top w:val="single" w:sz="6" w:space="0" w:color="auto"/>
            </w:tcBorders>
          </w:tcPr>
          <w:p w14:paraId="761F9844"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 view myself as a researcher.</w:t>
            </w:r>
          </w:p>
          <w:p w14:paraId="35217173" w14:textId="77777777" w:rsidR="003A4099" w:rsidRPr="00487D37" w:rsidRDefault="003A4099" w:rsidP="00290B00">
            <w:pPr>
              <w:pStyle w:val="Default"/>
              <w:rPr>
                <w:rFonts w:ascii="Times New Roman" w:hAnsi="Times New Roman" w:cs="Times New Roman"/>
              </w:rPr>
            </w:pPr>
          </w:p>
        </w:tc>
        <w:tc>
          <w:tcPr>
            <w:tcW w:w="1332" w:type="dxa"/>
            <w:tcBorders>
              <w:top w:val="single" w:sz="6" w:space="0" w:color="auto"/>
            </w:tcBorders>
          </w:tcPr>
          <w:p w14:paraId="5F0A1AD2"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Borders>
              <w:top w:val="single" w:sz="6" w:space="0" w:color="auto"/>
            </w:tcBorders>
          </w:tcPr>
          <w:p w14:paraId="21B3E686"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Borders>
              <w:top w:val="single" w:sz="6" w:space="0" w:color="auto"/>
            </w:tcBorders>
          </w:tcPr>
          <w:p w14:paraId="0D9F5C4E"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Borders>
              <w:top w:val="single" w:sz="6" w:space="0" w:color="auto"/>
            </w:tcBorders>
          </w:tcPr>
          <w:p w14:paraId="35A4C399"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Borders>
              <w:top w:val="single" w:sz="6" w:space="0" w:color="auto"/>
            </w:tcBorders>
          </w:tcPr>
          <w:p w14:paraId="0CF0A551"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r>
      <w:tr w:rsidR="003A4099" w:rsidRPr="00487D37" w14:paraId="6C4D4B25" w14:textId="77777777" w:rsidTr="00290B00">
        <w:trPr>
          <w:trHeight w:val="453"/>
        </w:trPr>
        <w:tc>
          <w:tcPr>
            <w:tcW w:w="4680" w:type="dxa"/>
          </w:tcPr>
          <w:p w14:paraId="1398B99D"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 feel that my fellow TAs see me as a researcher.</w:t>
            </w:r>
          </w:p>
          <w:p w14:paraId="6515865D" w14:textId="77777777" w:rsidR="003A4099" w:rsidRPr="00487D37" w:rsidRDefault="003A4099" w:rsidP="00290B00">
            <w:pPr>
              <w:pStyle w:val="Default"/>
              <w:rPr>
                <w:rFonts w:ascii="Times New Roman" w:hAnsi="Times New Roman" w:cs="Times New Roman"/>
              </w:rPr>
            </w:pPr>
          </w:p>
        </w:tc>
        <w:tc>
          <w:tcPr>
            <w:tcW w:w="1332" w:type="dxa"/>
          </w:tcPr>
          <w:p w14:paraId="05D07ED2"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2A9DFA62"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099B4F02"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2632A531"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7FF81BBE"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r>
      <w:tr w:rsidR="003A4099" w:rsidRPr="00487D37" w14:paraId="781A2053" w14:textId="77777777" w:rsidTr="00290B00">
        <w:trPr>
          <w:trHeight w:val="471"/>
        </w:trPr>
        <w:tc>
          <w:tcPr>
            <w:tcW w:w="4680" w:type="dxa"/>
          </w:tcPr>
          <w:p w14:paraId="6C48C5D9"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 feel that my students see me as a researcher.</w:t>
            </w:r>
          </w:p>
          <w:p w14:paraId="3EDAF5F7" w14:textId="77777777" w:rsidR="003A4099" w:rsidRPr="00487D37" w:rsidRDefault="003A4099" w:rsidP="00290B00">
            <w:pPr>
              <w:pStyle w:val="Default"/>
              <w:rPr>
                <w:rFonts w:ascii="Times New Roman" w:hAnsi="Times New Roman" w:cs="Times New Roman"/>
              </w:rPr>
            </w:pPr>
          </w:p>
        </w:tc>
        <w:tc>
          <w:tcPr>
            <w:tcW w:w="1332" w:type="dxa"/>
          </w:tcPr>
          <w:p w14:paraId="711AE05D"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2F1E559C"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39C70508"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2318E910"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0DB1C689"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r>
      <w:tr w:rsidR="003A4099" w:rsidRPr="00487D37" w14:paraId="2918CB43" w14:textId="77777777" w:rsidTr="00290B00">
        <w:trPr>
          <w:trHeight w:val="579"/>
        </w:trPr>
        <w:tc>
          <w:tcPr>
            <w:tcW w:w="4680" w:type="dxa"/>
          </w:tcPr>
          <w:p w14:paraId="1D5716F3" w14:textId="77777777" w:rsidR="003A4099" w:rsidRPr="00487D37" w:rsidRDefault="003A4099" w:rsidP="00290B00">
            <w:pPr>
              <w:widowControl w:val="0"/>
              <w:autoSpaceDE w:val="0"/>
              <w:autoSpaceDN w:val="0"/>
              <w:adjustRightInd w:val="0"/>
            </w:pPr>
            <w:r w:rsidRPr="00487D37">
              <w:t>My responsibility this semester is to conduct research.</w:t>
            </w:r>
          </w:p>
          <w:p w14:paraId="3118396D" w14:textId="77777777" w:rsidR="003A4099" w:rsidRPr="00487D37" w:rsidRDefault="003A4099" w:rsidP="00290B00">
            <w:pPr>
              <w:widowControl w:val="0"/>
              <w:autoSpaceDE w:val="0"/>
              <w:autoSpaceDN w:val="0"/>
              <w:adjustRightInd w:val="0"/>
            </w:pPr>
          </w:p>
        </w:tc>
        <w:tc>
          <w:tcPr>
            <w:tcW w:w="1332" w:type="dxa"/>
          </w:tcPr>
          <w:p w14:paraId="095FD993"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3D2AA11D"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27739EAB"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199AC464"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616CE1A1"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r>
      <w:tr w:rsidR="003A4099" w:rsidRPr="00487D37" w14:paraId="59FFB679" w14:textId="77777777" w:rsidTr="00290B00">
        <w:trPr>
          <w:trHeight w:val="705"/>
        </w:trPr>
        <w:tc>
          <w:tcPr>
            <w:tcW w:w="4680" w:type="dxa"/>
          </w:tcPr>
          <w:p w14:paraId="373A80CA"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 help my students deal with unexpected outcomes of scientific experiments.</w:t>
            </w:r>
          </w:p>
          <w:p w14:paraId="5A6B88BE" w14:textId="77777777" w:rsidR="003A4099" w:rsidRPr="00487D37" w:rsidRDefault="003A4099" w:rsidP="00290B00">
            <w:pPr>
              <w:widowControl w:val="0"/>
              <w:autoSpaceDE w:val="0"/>
              <w:autoSpaceDN w:val="0"/>
              <w:adjustRightInd w:val="0"/>
            </w:pPr>
          </w:p>
        </w:tc>
        <w:tc>
          <w:tcPr>
            <w:tcW w:w="1332" w:type="dxa"/>
          </w:tcPr>
          <w:p w14:paraId="6A69C62D"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76E48E6D"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3938E2E2"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5664D889"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75D3D0D7"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r w:rsidR="003A4099" w:rsidRPr="00487D37" w14:paraId="2BC0D94A" w14:textId="77777777" w:rsidTr="00290B00">
        <w:trPr>
          <w:trHeight w:val="561"/>
        </w:trPr>
        <w:tc>
          <w:tcPr>
            <w:tcW w:w="4680" w:type="dxa"/>
          </w:tcPr>
          <w:p w14:paraId="42082F3A" w14:textId="77777777" w:rsidR="003A4099" w:rsidRPr="00487D37" w:rsidRDefault="003A4099" w:rsidP="00290B00">
            <w:pPr>
              <w:widowControl w:val="0"/>
              <w:autoSpaceDE w:val="0"/>
              <w:autoSpaceDN w:val="0"/>
              <w:adjustRightInd w:val="0"/>
            </w:pPr>
            <w:r w:rsidRPr="00487D37">
              <w:t>I help my students to conduct authentic research.</w:t>
            </w:r>
          </w:p>
        </w:tc>
        <w:tc>
          <w:tcPr>
            <w:tcW w:w="1332" w:type="dxa"/>
          </w:tcPr>
          <w:p w14:paraId="4F0893CB"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171AB6C7"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76E2B693"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72830DC6"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28B4662F"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r w:rsidR="003A4099" w:rsidRPr="00487D37" w14:paraId="23C94CE7" w14:textId="77777777" w:rsidTr="00290B00">
        <w:trPr>
          <w:trHeight w:val="714"/>
        </w:trPr>
        <w:tc>
          <w:tcPr>
            <w:tcW w:w="4680" w:type="dxa"/>
          </w:tcPr>
          <w:p w14:paraId="205CB8E9" w14:textId="77777777" w:rsidR="003A4099" w:rsidRPr="00487D37" w:rsidRDefault="003A4099" w:rsidP="00290B00">
            <w:pPr>
              <w:widowControl w:val="0"/>
              <w:autoSpaceDE w:val="0"/>
              <w:autoSpaceDN w:val="0"/>
              <w:adjustRightInd w:val="0"/>
            </w:pPr>
            <w:r w:rsidRPr="00487D37">
              <w:t>I use evidence-based reasoning to draw conclusions about my students’ experiments.</w:t>
            </w:r>
          </w:p>
        </w:tc>
        <w:tc>
          <w:tcPr>
            <w:tcW w:w="1332" w:type="dxa"/>
          </w:tcPr>
          <w:p w14:paraId="202E91FF"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35A3A4D3"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61F70D8A"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5DCF4DA2"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74E22C45"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r w:rsidR="003A4099" w:rsidRPr="00487D37" w14:paraId="226FCBBF" w14:textId="77777777" w:rsidTr="00290B00">
        <w:trPr>
          <w:trHeight w:val="606"/>
        </w:trPr>
        <w:tc>
          <w:tcPr>
            <w:tcW w:w="4680" w:type="dxa"/>
          </w:tcPr>
          <w:p w14:paraId="7C97FAE1" w14:textId="77777777" w:rsidR="003A4099" w:rsidRPr="00487D37" w:rsidRDefault="003A4099" w:rsidP="00290B00">
            <w:pPr>
              <w:widowControl w:val="0"/>
              <w:autoSpaceDE w:val="0"/>
              <w:autoSpaceDN w:val="0"/>
              <w:adjustRightInd w:val="0"/>
            </w:pPr>
            <w:r w:rsidRPr="00487D37">
              <w:t>The group work in the classroom mimics scientists working together to tackle problems.</w:t>
            </w:r>
          </w:p>
        </w:tc>
        <w:tc>
          <w:tcPr>
            <w:tcW w:w="1332" w:type="dxa"/>
          </w:tcPr>
          <w:p w14:paraId="6D807615"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743EF6A4"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2E88EAE3"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55A7E34D"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24C7DCD6"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r w:rsidR="003A4099" w:rsidRPr="00487D37" w14:paraId="04771DC8" w14:textId="77777777" w:rsidTr="00290B00">
        <w:trPr>
          <w:trHeight w:val="894"/>
        </w:trPr>
        <w:tc>
          <w:tcPr>
            <w:tcW w:w="4680" w:type="dxa"/>
          </w:tcPr>
          <w:p w14:paraId="35E8153C" w14:textId="77777777" w:rsidR="003A4099" w:rsidRPr="00487D37" w:rsidRDefault="003A4099" w:rsidP="00290B00">
            <w:pPr>
              <w:widowControl w:val="0"/>
              <w:autoSpaceDE w:val="0"/>
              <w:autoSpaceDN w:val="0"/>
              <w:adjustRightInd w:val="0"/>
            </w:pPr>
            <w:r w:rsidRPr="00487D37">
              <w:t>The outcome of the laboratory investigation is unknown to both my students and myself.</w:t>
            </w:r>
          </w:p>
        </w:tc>
        <w:tc>
          <w:tcPr>
            <w:tcW w:w="1332" w:type="dxa"/>
          </w:tcPr>
          <w:p w14:paraId="23837724"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057E597A"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5B3B560A"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0E60AABB"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2D828D65"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r w:rsidR="003A4099" w:rsidRPr="00487D37" w14:paraId="77603CB7" w14:textId="77777777" w:rsidTr="00290B00">
        <w:trPr>
          <w:trHeight w:val="696"/>
        </w:trPr>
        <w:tc>
          <w:tcPr>
            <w:tcW w:w="4680" w:type="dxa"/>
          </w:tcPr>
          <w:p w14:paraId="68BE3D12" w14:textId="77777777" w:rsidR="003A4099" w:rsidRPr="00487D37" w:rsidRDefault="003A4099" w:rsidP="00290B00">
            <w:pPr>
              <w:widowControl w:val="0"/>
              <w:autoSpaceDE w:val="0"/>
              <w:autoSpaceDN w:val="0"/>
              <w:adjustRightInd w:val="0"/>
            </w:pPr>
            <w:r w:rsidRPr="00487D37">
              <w:t>My students and I discuss appropriate methods for the experiments they conduct.</w:t>
            </w:r>
          </w:p>
        </w:tc>
        <w:tc>
          <w:tcPr>
            <w:tcW w:w="1332" w:type="dxa"/>
          </w:tcPr>
          <w:p w14:paraId="6539DD50"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77EC36FA"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3C060AC2"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4ED78AB8"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3DF1914E"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r w:rsidR="003A4099" w:rsidRPr="00487D37" w14:paraId="5C9ADCC3" w14:textId="77777777" w:rsidTr="00290B00">
        <w:trPr>
          <w:trHeight w:val="705"/>
        </w:trPr>
        <w:tc>
          <w:tcPr>
            <w:tcW w:w="4680" w:type="dxa"/>
          </w:tcPr>
          <w:p w14:paraId="42064173"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In the classroom, I engage in the use of scientific practice with my students.</w:t>
            </w:r>
          </w:p>
          <w:p w14:paraId="0509B41E" w14:textId="77777777" w:rsidR="003A4099" w:rsidRPr="00487D37" w:rsidRDefault="003A4099" w:rsidP="00290B00">
            <w:pPr>
              <w:widowControl w:val="0"/>
              <w:autoSpaceDE w:val="0"/>
              <w:autoSpaceDN w:val="0"/>
              <w:adjustRightInd w:val="0"/>
            </w:pPr>
          </w:p>
        </w:tc>
        <w:tc>
          <w:tcPr>
            <w:tcW w:w="1332" w:type="dxa"/>
          </w:tcPr>
          <w:p w14:paraId="604FA67B"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6AB2B6BD"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65196CBD"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1B6D8713"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53E39368"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r w:rsidR="003A4099" w:rsidRPr="00487D37" w14:paraId="7C8A81D7" w14:textId="77777777" w:rsidTr="00290B00">
        <w:trPr>
          <w:trHeight w:val="651"/>
        </w:trPr>
        <w:tc>
          <w:tcPr>
            <w:tcW w:w="4680" w:type="dxa"/>
          </w:tcPr>
          <w:p w14:paraId="3C1418D4"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My students accumulate evidence for their research questions through diverse methods.</w:t>
            </w:r>
          </w:p>
          <w:p w14:paraId="6A095DBF" w14:textId="77777777" w:rsidR="003A4099" w:rsidRPr="00487D37" w:rsidRDefault="003A4099" w:rsidP="00290B00">
            <w:pPr>
              <w:pStyle w:val="Default"/>
              <w:rPr>
                <w:rFonts w:ascii="Times New Roman" w:hAnsi="Times New Roman" w:cs="Times New Roman"/>
              </w:rPr>
            </w:pPr>
          </w:p>
        </w:tc>
        <w:tc>
          <w:tcPr>
            <w:tcW w:w="1332" w:type="dxa"/>
          </w:tcPr>
          <w:p w14:paraId="045E5556"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31FC7BC4"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3E24D888"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2693BA71"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0C643D26"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r w:rsidR="003A4099" w:rsidRPr="00487D37" w14:paraId="59AA504C" w14:textId="77777777" w:rsidTr="00290B00">
        <w:trPr>
          <w:trHeight w:val="696"/>
        </w:trPr>
        <w:tc>
          <w:tcPr>
            <w:tcW w:w="4680" w:type="dxa"/>
          </w:tcPr>
          <w:p w14:paraId="68A4074B"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 help my students trouble-shoot problems with their experiments.</w:t>
            </w:r>
          </w:p>
        </w:tc>
        <w:tc>
          <w:tcPr>
            <w:tcW w:w="1332" w:type="dxa"/>
          </w:tcPr>
          <w:p w14:paraId="77B8C18D"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05E6415A"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6D65C860"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74C4EAEE"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4175A792"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r w:rsidR="003A4099" w:rsidRPr="00487D37" w14:paraId="58D94560" w14:textId="77777777" w:rsidTr="00290B00">
        <w:trPr>
          <w:trHeight w:val="705"/>
        </w:trPr>
        <w:tc>
          <w:tcPr>
            <w:tcW w:w="4680" w:type="dxa"/>
          </w:tcPr>
          <w:p w14:paraId="75D75FA7"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My students repeat their experiments, illustrating to them part of the scientific process.</w:t>
            </w:r>
          </w:p>
        </w:tc>
        <w:tc>
          <w:tcPr>
            <w:tcW w:w="1332" w:type="dxa"/>
          </w:tcPr>
          <w:p w14:paraId="627D8705"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04B1C6AD"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331F97FE"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5E16A724"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c>
          <w:tcPr>
            <w:tcW w:w="1332" w:type="dxa"/>
          </w:tcPr>
          <w:p w14:paraId="2616EEF0" w14:textId="77777777" w:rsidR="003A4099" w:rsidRPr="00487D37" w:rsidRDefault="003A4099" w:rsidP="00290B00">
            <w:pPr>
              <w:widowControl w:val="0"/>
              <w:autoSpaceDE w:val="0"/>
              <w:autoSpaceDN w:val="0"/>
              <w:adjustRightInd w:val="0"/>
              <w:jc w:val="center"/>
              <w:rPr>
                <w:color w:val="000000"/>
              </w:rPr>
            </w:pPr>
            <w:r w:rsidRPr="00C8756C">
              <w:rPr>
                <w:rFonts w:ascii="Wingdings" w:hAnsi="Wingdings"/>
                <w:color w:val="000000"/>
                <w:sz w:val="32"/>
                <w:szCs w:val="32"/>
              </w:rPr>
              <w:t></w:t>
            </w:r>
          </w:p>
        </w:tc>
      </w:tr>
    </w:tbl>
    <w:p w14:paraId="68B3C7B2" w14:textId="77777777" w:rsidR="00C33142" w:rsidRDefault="00C33142">
      <w:r>
        <w:br w:type="page"/>
      </w:r>
    </w:p>
    <w:tbl>
      <w:tblPr>
        <w:tblStyle w:val="TableGrid"/>
        <w:tblW w:w="1134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0"/>
        <w:gridCol w:w="1332"/>
        <w:gridCol w:w="1332"/>
        <w:gridCol w:w="1332"/>
        <w:gridCol w:w="1332"/>
        <w:gridCol w:w="1332"/>
      </w:tblGrid>
      <w:tr w:rsidR="003A4099" w:rsidRPr="00487D37" w14:paraId="681F3246" w14:textId="77777777" w:rsidTr="00290B00">
        <w:trPr>
          <w:trHeight w:val="705"/>
        </w:trPr>
        <w:tc>
          <w:tcPr>
            <w:tcW w:w="11340" w:type="dxa"/>
            <w:gridSpan w:val="6"/>
          </w:tcPr>
          <w:p w14:paraId="290962C7" w14:textId="3B1F6FDE" w:rsidR="003A4099" w:rsidRPr="00487D37" w:rsidRDefault="003A4099" w:rsidP="002859B0">
            <w:pPr>
              <w:widowControl w:val="0"/>
              <w:autoSpaceDE w:val="0"/>
              <w:autoSpaceDN w:val="0"/>
              <w:adjustRightInd w:val="0"/>
              <w:jc w:val="center"/>
            </w:pPr>
            <w:r w:rsidRPr="00487D37">
              <w:lastRenderedPageBreak/>
              <w:t xml:space="preserve">For each of the items below, please fill in the circle according to how often you complete the statement </w:t>
            </w:r>
            <w:r w:rsidRPr="00487D37">
              <w:rPr>
                <w:b/>
              </w:rPr>
              <w:t>while considering your current teaching assignment</w:t>
            </w:r>
            <w:r w:rsidRPr="00487D37">
              <w:t>.</w:t>
            </w:r>
          </w:p>
        </w:tc>
      </w:tr>
      <w:tr w:rsidR="003A4099" w:rsidRPr="00487D37" w14:paraId="148AAF63" w14:textId="77777777" w:rsidTr="00290B00">
        <w:trPr>
          <w:trHeight w:val="459"/>
        </w:trPr>
        <w:tc>
          <w:tcPr>
            <w:tcW w:w="4680" w:type="dxa"/>
            <w:tcBorders>
              <w:bottom w:val="single" w:sz="6" w:space="0" w:color="auto"/>
            </w:tcBorders>
            <w:vAlign w:val="center"/>
          </w:tcPr>
          <w:p w14:paraId="0FD89A4C" w14:textId="77777777" w:rsidR="003A4099" w:rsidRPr="00487D37" w:rsidRDefault="003A4099" w:rsidP="00290B00">
            <w:pPr>
              <w:widowControl w:val="0"/>
              <w:autoSpaceDE w:val="0"/>
              <w:autoSpaceDN w:val="0"/>
              <w:adjustRightInd w:val="0"/>
              <w:jc w:val="center"/>
            </w:pPr>
            <w:r w:rsidRPr="00487D37">
              <w:t>Item</w:t>
            </w:r>
          </w:p>
        </w:tc>
        <w:tc>
          <w:tcPr>
            <w:tcW w:w="1332" w:type="dxa"/>
            <w:tcBorders>
              <w:bottom w:val="single" w:sz="6" w:space="0" w:color="auto"/>
            </w:tcBorders>
            <w:vAlign w:val="center"/>
          </w:tcPr>
          <w:p w14:paraId="03A41A8C" w14:textId="77777777" w:rsidR="003A4099" w:rsidRPr="00487D37" w:rsidRDefault="003A4099" w:rsidP="00290B00">
            <w:pPr>
              <w:widowControl w:val="0"/>
              <w:autoSpaceDE w:val="0"/>
              <w:autoSpaceDN w:val="0"/>
              <w:adjustRightInd w:val="0"/>
              <w:jc w:val="center"/>
              <w:rPr>
                <w:color w:val="000000"/>
              </w:rPr>
            </w:pPr>
            <w:r w:rsidRPr="00487D37">
              <w:t>Never</w:t>
            </w:r>
          </w:p>
        </w:tc>
        <w:tc>
          <w:tcPr>
            <w:tcW w:w="1332" w:type="dxa"/>
            <w:tcBorders>
              <w:bottom w:val="single" w:sz="6" w:space="0" w:color="auto"/>
            </w:tcBorders>
            <w:vAlign w:val="center"/>
          </w:tcPr>
          <w:p w14:paraId="499B2488" w14:textId="77777777" w:rsidR="003A4099" w:rsidRPr="00487D37" w:rsidRDefault="003A4099" w:rsidP="00290B00">
            <w:pPr>
              <w:widowControl w:val="0"/>
              <w:autoSpaceDE w:val="0"/>
              <w:autoSpaceDN w:val="0"/>
              <w:adjustRightInd w:val="0"/>
              <w:jc w:val="center"/>
              <w:rPr>
                <w:color w:val="000000"/>
              </w:rPr>
            </w:pPr>
            <w:r w:rsidRPr="00487D37">
              <w:t>Rarely</w:t>
            </w:r>
          </w:p>
        </w:tc>
        <w:tc>
          <w:tcPr>
            <w:tcW w:w="1332" w:type="dxa"/>
            <w:tcBorders>
              <w:bottom w:val="single" w:sz="6" w:space="0" w:color="auto"/>
            </w:tcBorders>
            <w:vAlign w:val="center"/>
          </w:tcPr>
          <w:p w14:paraId="5FD54DAC" w14:textId="77777777" w:rsidR="003A4099" w:rsidRPr="00487D37" w:rsidRDefault="003A4099" w:rsidP="00290B00">
            <w:pPr>
              <w:widowControl w:val="0"/>
              <w:autoSpaceDE w:val="0"/>
              <w:autoSpaceDN w:val="0"/>
              <w:adjustRightInd w:val="0"/>
              <w:jc w:val="center"/>
              <w:rPr>
                <w:color w:val="000000"/>
              </w:rPr>
            </w:pPr>
            <w:r w:rsidRPr="00487D37">
              <w:t>Sometimes</w:t>
            </w:r>
          </w:p>
        </w:tc>
        <w:tc>
          <w:tcPr>
            <w:tcW w:w="1332" w:type="dxa"/>
            <w:tcBorders>
              <w:bottom w:val="single" w:sz="6" w:space="0" w:color="auto"/>
            </w:tcBorders>
            <w:vAlign w:val="center"/>
          </w:tcPr>
          <w:p w14:paraId="15119847" w14:textId="77777777" w:rsidR="003A4099" w:rsidRPr="00487D37" w:rsidRDefault="003A4099" w:rsidP="00290B00">
            <w:pPr>
              <w:widowControl w:val="0"/>
              <w:autoSpaceDE w:val="0"/>
              <w:autoSpaceDN w:val="0"/>
              <w:adjustRightInd w:val="0"/>
              <w:jc w:val="center"/>
            </w:pPr>
            <w:r w:rsidRPr="00487D37">
              <w:t>Very</w:t>
            </w:r>
          </w:p>
          <w:p w14:paraId="5F0B98A2" w14:textId="77777777" w:rsidR="003A4099" w:rsidRPr="00487D37" w:rsidRDefault="003A4099" w:rsidP="00290B00">
            <w:pPr>
              <w:widowControl w:val="0"/>
              <w:autoSpaceDE w:val="0"/>
              <w:autoSpaceDN w:val="0"/>
              <w:adjustRightInd w:val="0"/>
              <w:jc w:val="center"/>
              <w:rPr>
                <w:color w:val="000000"/>
              </w:rPr>
            </w:pPr>
            <w:r w:rsidRPr="00487D37">
              <w:t>Often</w:t>
            </w:r>
          </w:p>
        </w:tc>
        <w:tc>
          <w:tcPr>
            <w:tcW w:w="1332" w:type="dxa"/>
            <w:tcBorders>
              <w:bottom w:val="single" w:sz="6" w:space="0" w:color="auto"/>
            </w:tcBorders>
            <w:vAlign w:val="center"/>
          </w:tcPr>
          <w:p w14:paraId="5AEB6B92" w14:textId="77777777" w:rsidR="003A4099" w:rsidRPr="00487D37" w:rsidRDefault="003A4099" w:rsidP="00290B00">
            <w:pPr>
              <w:widowControl w:val="0"/>
              <w:autoSpaceDE w:val="0"/>
              <w:autoSpaceDN w:val="0"/>
              <w:adjustRightInd w:val="0"/>
              <w:jc w:val="center"/>
              <w:rPr>
                <w:color w:val="000000"/>
              </w:rPr>
            </w:pPr>
            <w:r w:rsidRPr="00487D37">
              <w:t>Always</w:t>
            </w:r>
          </w:p>
        </w:tc>
      </w:tr>
      <w:tr w:rsidR="003A4099" w:rsidRPr="00487D37" w14:paraId="6EDE18CA" w14:textId="77777777" w:rsidTr="00290B00">
        <w:trPr>
          <w:trHeight w:val="579"/>
        </w:trPr>
        <w:tc>
          <w:tcPr>
            <w:tcW w:w="4680" w:type="dxa"/>
            <w:tcBorders>
              <w:top w:val="single" w:sz="6" w:space="0" w:color="auto"/>
            </w:tcBorders>
          </w:tcPr>
          <w:p w14:paraId="2777194C" w14:textId="77777777" w:rsidR="003A4099" w:rsidRPr="00487D37" w:rsidRDefault="003A4099" w:rsidP="00290B00">
            <w:pPr>
              <w:widowControl w:val="0"/>
              <w:autoSpaceDE w:val="0"/>
              <w:autoSpaceDN w:val="0"/>
              <w:adjustRightInd w:val="0"/>
            </w:pPr>
            <w:r w:rsidRPr="00487D37">
              <w:t>I view myself as a mentor.</w:t>
            </w:r>
          </w:p>
        </w:tc>
        <w:tc>
          <w:tcPr>
            <w:tcW w:w="1332" w:type="dxa"/>
            <w:tcBorders>
              <w:top w:val="single" w:sz="6" w:space="0" w:color="auto"/>
            </w:tcBorders>
          </w:tcPr>
          <w:p w14:paraId="1F123228"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Borders>
              <w:top w:val="single" w:sz="6" w:space="0" w:color="auto"/>
            </w:tcBorders>
          </w:tcPr>
          <w:p w14:paraId="181AEF31"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Borders>
              <w:top w:val="single" w:sz="6" w:space="0" w:color="auto"/>
            </w:tcBorders>
          </w:tcPr>
          <w:p w14:paraId="5C56E94A"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Borders>
              <w:top w:val="single" w:sz="6" w:space="0" w:color="auto"/>
            </w:tcBorders>
          </w:tcPr>
          <w:p w14:paraId="0D40A875"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Borders>
              <w:top w:val="single" w:sz="6" w:space="0" w:color="auto"/>
            </w:tcBorders>
          </w:tcPr>
          <w:p w14:paraId="048B4B8D"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r>
      <w:tr w:rsidR="003A4099" w:rsidRPr="00487D37" w14:paraId="7CF4FC60" w14:textId="77777777" w:rsidTr="00290B00">
        <w:trPr>
          <w:trHeight w:val="615"/>
        </w:trPr>
        <w:tc>
          <w:tcPr>
            <w:tcW w:w="4680" w:type="dxa"/>
          </w:tcPr>
          <w:p w14:paraId="596A02E7" w14:textId="77777777" w:rsidR="003A4099" w:rsidRPr="00487D37" w:rsidRDefault="003A4099" w:rsidP="00290B00">
            <w:pPr>
              <w:widowControl w:val="0"/>
              <w:autoSpaceDE w:val="0"/>
              <w:autoSpaceDN w:val="0"/>
              <w:adjustRightInd w:val="0"/>
            </w:pPr>
            <w:r w:rsidRPr="00487D37">
              <w:t>I feel that my fellow TAs see me as a mentor.</w:t>
            </w:r>
          </w:p>
          <w:p w14:paraId="52FE4C22" w14:textId="77777777" w:rsidR="003A4099" w:rsidRPr="00487D37" w:rsidRDefault="003A4099" w:rsidP="00290B00">
            <w:pPr>
              <w:widowControl w:val="0"/>
              <w:autoSpaceDE w:val="0"/>
              <w:autoSpaceDN w:val="0"/>
              <w:adjustRightInd w:val="0"/>
            </w:pPr>
          </w:p>
          <w:p w14:paraId="00BB83A1" w14:textId="77777777" w:rsidR="003A4099" w:rsidRPr="00487D37" w:rsidRDefault="003A4099" w:rsidP="00290B00">
            <w:pPr>
              <w:widowControl w:val="0"/>
              <w:autoSpaceDE w:val="0"/>
              <w:autoSpaceDN w:val="0"/>
              <w:adjustRightInd w:val="0"/>
            </w:pPr>
          </w:p>
        </w:tc>
        <w:tc>
          <w:tcPr>
            <w:tcW w:w="1332" w:type="dxa"/>
          </w:tcPr>
          <w:p w14:paraId="34B571B5"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2FD80BC4"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0E482979"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016BB8D3"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1C9E38C7"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r>
      <w:tr w:rsidR="003A4099" w:rsidRPr="00487D37" w14:paraId="3CA8529C" w14:textId="77777777" w:rsidTr="00290B00">
        <w:trPr>
          <w:trHeight w:val="849"/>
        </w:trPr>
        <w:tc>
          <w:tcPr>
            <w:tcW w:w="4680" w:type="dxa"/>
          </w:tcPr>
          <w:p w14:paraId="5D82E6E9"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 feel that my students see me as their mentor.</w:t>
            </w:r>
          </w:p>
        </w:tc>
        <w:tc>
          <w:tcPr>
            <w:tcW w:w="1332" w:type="dxa"/>
          </w:tcPr>
          <w:p w14:paraId="01E15230"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3C1AB13D"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670E34AC"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27078E37"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67E7A4C0"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r>
      <w:tr w:rsidR="003A4099" w:rsidRPr="00487D37" w14:paraId="1E153ED8" w14:textId="77777777" w:rsidTr="00290B00">
        <w:trPr>
          <w:trHeight w:val="723"/>
        </w:trPr>
        <w:tc>
          <w:tcPr>
            <w:tcW w:w="4680" w:type="dxa"/>
          </w:tcPr>
          <w:p w14:paraId="207603FD"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My responsibility this semester is to mentor my undergraduate students.</w:t>
            </w:r>
          </w:p>
          <w:p w14:paraId="6A83C82A" w14:textId="77777777" w:rsidR="003A4099" w:rsidRPr="00487D37" w:rsidRDefault="003A4099" w:rsidP="00290B00">
            <w:pPr>
              <w:pStyle w:val="Default"/>
              <w:rPr>
                <w:rFonts w:ascii="Times New Roman" w:hAnsi="Times New Roman" w:cs="Times New Roman"/>
              </w:rPr>
            </w:pPr>
          </w:p>
        </w:tc>
        <w:tc>
          <w:tcPr>
            <w:tcW w:w="1332" w:type="dxa"/>
          </w:tcPr>
          <w:p w14:paraId="5CA2E97E"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70E478BD"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07F8CF11"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6F2C81EF"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1981A7F6"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r>
      <w:tr w:rsidR="003A4099" w:rsidRPr="00487D37" w14:paraId="0BE20CD0" w14:textId="77777777" w:rsidTr="00290B00">
        <w:trPr>
          <w:trHeight w:val="849"/>
        </w:trPr>
        <w:tc>
          <w:tcPr>
            <w:tcW w:w="4680" w:type="dxa"/>
          </w:tcPr>
          <w:p w14:paraId="301899F8" w14:textId="77777777" w:rsidR="003A4099" w:rsidRPr="00487D37" w:rsidRDefault="003A4099" w:rsidP="00290B00">
            <w:pPr>
              <w:widowControl w:val="0"/>
              <w:autoSpaceDE w:val="0"/>
              <w:autoSpaceDN w:val="0"/>
              <w:adjustRightInd w:val="0"/>
            </w:pPr>
            <w:r w:rsidRPr="00487D37">
              <w:t>I have enduring personal relationships with the students in my class.</w:t>
            </w:r>
          </w:p>
        </w:tc>
        <w:tc>
          <w:tcPr>
            <w:tcW w:w="1332" w:type="dxa"/>
          </w:tcPr>
          <w:p w14:paraId="3AD78D18"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7A4CAEED"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6ADFB8CD"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23C1704F"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4EFE4676"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r>
      <w:tr w:rsidR="003A4099" w:rsidRPr="00487D37" w14:paraId="652B8991" w14:textId="77777777" w:rsidTr="00290B00">
        <w:trPr>
          <w:trHeight w:val="759"/>
        </w:trPr>
        <w:tc>
          <w:tcPr>
            <w:tcW w:w="4680" w:type="dxa"/>
          </w:tcPr>
          <w:p w14:paraId="7A124945" w14:textId="77777777" w:rsidR="003A4099" w:rsidRPr="00487D37" w:rsidRDefault="003A4099" w:rsidP="00290B00">
            <w:pPr>
              <w:rPr>
                <w:i/>
              </w:rPr>
            </w:pPr>
            <w:r w:rsidRPr="00487D37">
              <w:t>My research background enriches my students’ experience in the lab.</w:t>
            </w:r>
          </w:p>
        </w:tc>
        <w:tc>
          <w:tcPr>
            <w:tcW w:w="1332" w:type="dxa"/>
          </w:tcPr>
          <w:p w14:paraId="2A91E7BC"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3A73E0F4"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0A89B953"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60975FF8"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2A499D7D"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r>
      <w:tr w:rsidR="003A4099" w:rsidRPr="00487D37" w14:paraId="5C178A79" w14:textId="77777777" w:rsidTr="00290B00">
        <w:trPr>
          <w:trHeight w:val="705"/>
        </w:trPr>
        <w:tc>
          <w:tcPr>
            <w:tcW w:w="4680" w:type="dxa"/>
          </w:tcPr>
          <w:p w14:paraId="5249729D"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 provide direct career and professional development to my students.</w:t>
            </w:r>
          </w:p>
          <w:p w14:paraId="66BEE34C" w14:textId="77777777" w:rsidR="003A4099" w:rsidRPr="00487D37" w:rsidRDefault="003A4099" w:rsidP="00290B00">
            <w:pPr>
              <w:widowControl w:val="0"/>
              <w:autoSpaceDE w:val="0"/>
              <w:autoSpaceDN w:val="0"/>
              <w:adjustRightInd w:val="0"/>
            </w:pPr>
          </w:p>
        </w:tc>
        <w:tc>
          <w:tcPr>
            <w:tcW w:w="1332" w:type="dxa"/>
          </w:tcPr>
          <w:p w14:paraId="4422DAE3"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08340F1C"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50345414"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028A51DF"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0F7379E2"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r>
      <w:tr w:rsidR="003A4099" w:rsidRPr="00487D37" w14:paraId="5E825475" w14:textId="77777777" w:rsidTr="00290B00">
        <w:trPr>
          <w:trHeight w:val="615"/>
        </w:trPr>
        <w:tc>
          <w:tcPr>
            <w:tcW w:w="4680" w:type="dxa"/>
          </w:tcPr>
          <w:p w14:paraId="0E283DB8"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Fostering student growth requires my direct involvement.</w:t>
            </w:r>
          </w:p>
          <w:p w14:paraId="38D475B0" w14:textId="77777777" w:rsidR="003A4099" w:rsidRPr="00487D37" w:rsidRDefault="003A4099" w:rsidP="00290B00">
            <w:pPr>
              <w:widowControl w:val="0"/>
              <w:autoSpaceDE w:val="0"/>
              <w:autoSpaceDN w:val="0"/>
              <w:adjustRightInd w:val="0"/>
            </w:pPr>
          </w:p>
        </w:tc>
        <w:tc>
          <w:tcPr>
            <w:tcW w:w="1332" w:type="dxa"/>
          </w:tcPr>
          <w:p w14:paraId="49B3C378"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105EA6F7"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1A381971"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7534B101"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017772F8"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r>
      <w:tr w:rsidR="003A4099" w:rsidRPr="00487D37" w14:paraId="36369E25" w14:textId="77777777" w:rsidTr="00290B00">
        <w:trPr>
          <w:trHeight w:val="783"/>
        </w:trPr>
        <w:tc>
          <w:tcPr>
            <w:tcW w:w="4680" w:type="dxa"/>
          </w:tcPr>
          <w:p w14:paraId="48EEE778"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 provide direct emotional and psychological support to my students.</w:t>
            </w:r>
          </w:p>
          <w:p w14:paraId="1032B92B" w14:textId="77777777" w:rsidR="003A4099" w:rsidRPr="00487D37" w:rsidRDefault="003A4099" w:rsidP="00290B00">
            <w:pPr>
              <w:widowControl w:val="0"/>
              <w:autoSpaceDE w:val="0"/>
              <w:autoSpaceDN w:val="0"/>
              <w:adjustRightInd w:val="0"/>
            </w:pPr>
          </w:p>
        </w:tc>
        <w:tc>
          <w:tcPr>
            <w:tcW w:w="1332" w:type="dxa"/>
          </w:tcPr>
          <w:p w14:paraId="04F6608B"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7AE277A1"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5D145219"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6F9E7799"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2D5F25B7"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r>
      <w:tr w:rsidR="003A4099" w:rsidRPr="00487D37" w14:paraId="75724EB5" w14:textId="77777777" w:rsidTr="00290B00">
        <w:trPr>
          <w:trHeight w:val="660"/>
        </w:trPr>
        <w:tc>
          <w:tcPr>
            <w:tcW w:w="4680" w:type="dxa"/>
          </w:tcPr>
          <w:p w14:paraId="685DC1EA" w14:textId="77777777" w:rsidR="003A4099" w:rsidRPr="00487D37" w:rsidRDefault="003A4099" w:rsidP="00290B00">
            <w:pPr>
              <w:widowControl w:val="0"/>
              <w:autoSpaceDE w:val="0"/>
              <w:autoSpaceDN w:val="0"/>
              <w:adjustRightInd w:val="0"/>
            </w:pPr>
            <w:r w:rsidRPr="00487D37">
              <w:t xml:space="preserve">I saw positive personal outcomes in my students as a result of our interactions.  </w:t>
            </w:r>
          </w:p>
        </w:tc>
        <w:tc>
          <w:tcPr>
            <w:tcW w:w="1332" w:type="dxa"/>
          </w:tcPr>
          <w:p w14:paraId="6FE50AFE"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40E39C13"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76E74AA8"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2228135B"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767B5B81"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r>
      <w:tr w:rsidR="003A4099" w:rsidRPr="00487D37" w14:paraId="27164BD3" w14:textId="77777777" w:rsidTr="00290B00">
        <w:trPr>
          <w:trHeight w:val="786"/>
        </w:trPr>
        <w:tc>
          <w:tcPr>
            <w:tcW w:w="4680" w:type="dxa"/>
          </w:tcPr>
          <w:p w14:paraId="3D4276DB" w14:textId="77777777" w:rsidR="003A4099" w:rsidRPr="00487D37" w:rsidRDefault="003A4099" w:rsidP="00290B00">
            <w:pPr>
              <w:pStyle w:val="Default"/>
              <w:rPr>
                <w:rFonts w:ascii="Times New Roman" w:hAnsi="Times New Roman" w:cs="Times New Roman"/>
              </w:rPr>
            </w:pPr>
            <w:r w:rsidRPr="00487D37">
              <w:rPr>
                <w:rFonts w:ascii="Times New Roman" w:hAnsi="Times New Roman" w:cs="Times New Roman"/>
              </w:rPr>
              <w:t>I provide my students with a environment for self-exploration and personal growth.</w:t>
            </w:r>
          </w:p>
        </w:tc>
        <w:tc>
          <w:tcPr>
            <w:tcW w:w="1332" w:type="dxa"/>
          </w:tcPr>
          <w:p w14:paraId="39D68833"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7633E1CB"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3F6A1DB6"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6502976C"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2F77EEF0"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r>
      <w:tr w:rsidR="003A4099" w:rsidRPr="00487D37" w14:paraId="551A650F" w14:textId="77777777" w:rsidTr="00290B00">
        <w:trPr>
          <w:trHeight w:val="705"/>
        </w:trPr>
        <w:tc>
          <w:tcPr>
            <w:tcW w:w="4680" w:type="dxa"/>
          </w:tcPr>
          <w:p w14:paraId="1D67A0F1" w14:textId="77777777" w:rsidR="003A4099" w:rsidRPr="00487D37" w:rsidRDefault="003A4099" w:rsidP="00290B00">
            <w:r w:rsidRPr="00487D37">
              <w:t>I believe I make a difference in my students’ lives.</w:t>
            </w:r>
          </w:p>
        </w:tc>
        <w:tc>
          <w:tcPr>
            <w:tcW w:w="1332" w:type="dxa"/>
          </w:tcPr>
          <w:p w14:paraId="2B95F560"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32F323B7"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34ADF408"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10779480"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5688B1D0"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r>
      <w:tr w:rsidR="003A4099" w:rsidRPr="00487D37" w14:paraId="36879972" w14:textId="77777777" w:rsidTr="00290B00">
        <w:trPr>
          <w:trHeight w:val="885"/>
        </w:trPr>
        <w:tc>
          <w:tcPr>
            <w:tcW w:w="4680" w:type="dxa"/>
          </w:tcPr>
          <w:p w14:paraId="70A3CAE3" w14:textId="77777777" w:rsidR="003A4099" w:rsidRPr="00487D37" w:rsidRDefault="003A4099" w:rsidP="00290B00">
            <w:pPr>
              <w:widowControl w:val="0"/>
              <w:autoSpaceDE w:val="0"/>
              <w:autoSpaceDN w:val="0"/>
              <w:adjustRightInd w:val="0"/>
            </w:pPr>
            <w:r w:rsidRPr="00487D37">
              <w:t>At the end of the semester, my students were transformed in their own identities as researchers, as a result of our interactions.</w:t>
            </w:r>
          </w:p>
        </w:tc>
        <w:tc>
          <w:tcPr>
            <w:tcW w:w="1332" w:type="dxa"/>
          </w:tcPr>
          <w:p w14:paraId="56AB4985"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04305241"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4CD04069"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6C43C9D8"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7FA34B2A"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r>
      <w:tr w:rsidR="003A4099" w:rsidRPr="00487D37" w14:paraId="58B265D3" w14:textId="77777777" w:rsidTr="00290B00">
        <w:trPr>
          <w:trHeight w:val="705"/>
        </w:trPr>
        <w:tc>
          <w:tcPr>
            <w:tcW w:w="4680" w:type="dxa"/>
          </w:tcPr>
          <w:p w14:paraId="0B1688C1" w14:textId="77777777" w:rsidR="003A4099" w:rsidRPr="00487D37" w:rsidRDefault="003A4099" w:rsidP="00290B00">
            <w:pPr>
              <w:widowControl w:val="0"/>
              <w:autoSpaceDE w:val="0"/>
              <w:autoSpaceDN w:val="0"/>
              <w:adjustRightInd w:val="0"/>
            </w:pPr>
            <w:r w:rsidRPr="00487D37">
              <w:t>I am a role model for my students.</w:t>
            </w:r>
          </w:p>
        </w:tc>
        <w:tc>
          <w:tcPr>
            <w:tcW w:w="1332" w:type="dxa"/>
          </w:tcPr>
          <w:p w14:paraId="7A88FB86"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74263259"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7866651C"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0B41C8DA"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c>
          <w:tcPr>
            <w:tcW w:w="1332" w:type="dxa"/>
          </w:tcPr>
          <w:p w14:paraId="75C31966" w14:textId="77777777" w:rsidR="003A4099" w:rsidRPr="00487D37" w:rsidRDefault="003A4099" w:rsidP="00290B00">
            <w:pPr>
              <w:widowControl w:val="0"/>
              <w:autoSpaceDE w:val="0"/>
              <w:autoSpaceDN w:val="0"/>
              <w:adjustRightInd w:val="0"/>
              <w:jc w:val="center"/>
            </w:pPr>
            <w:r w:rsidRPr="00C8756C">
              <w:rPr>
                <w:rFonts w:ascii="Wingdings" w:hAnsi="Wingdings"/>
                <w:color w:val="000000"/>
                <w:sz w:val="32"/>
                <w:szCs w:val="32"/>
              </w:rPr>
              <w:t></w:t>
            </w:r>
          </w:p>
        </w:tc>
      </w:tr>
    </w:tbl>
    <w:p w14:paraId="4EF92E96" w14:textId="77777777" w:rsidR="003A4099" w:rsidRDefault="003A4099" w:rsidP="003A4099"/>
    <w:p w14:paraId="487D0FA7" w14:textId="77777777" w:rsidR="00F0662F" w:rsidRDefault="003C51AB"/>
    <w:sectPr w:rsidR="00F0662F" w:rsidSect="00E67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99"/>
    <w:rsid w:val="001B53D0"/>
    <w:rsid w:val="00213866"/>
    <w:rsid w:val="00221B86"/>
    <w:rsid w:val="002859B0"/>
    <w:rsid w:val="003200C7"/>
    <w:rsid w:val="003A4099"/>
    <w:rsid w:val="003C51AB"/>
    <w:rsid w:val="00460278"/>
    <w:rsid w:val="009757CC"/>
    <w:rsid w:val="00C33142"/>
    <w:rsid w:val="00C57E05"/>
    <w:rsid w:val="00E67D19"/>
    <w:rsid w:val="00EA1142"/>
    <w:rsid w:val="00FF0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1086"/>
  <w14:defaultImageDpi w14:val="32767"/>
  <w15:chartTrackingRefBased/>
  <w15:docId w15:val="{1D96F23B-DE47-EA4D-9EF6-9EA0B806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4099"/>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4099"/>
    <w:pPr>
      <w:widowControl w:val="0"/>
      <w:autoSpaceDE w:val="0"/>
      <w:autoSpaceDN w:val="0"/>
      <w:adjustRightInd w:val="0"/>
    </w:pPr>
    <w:rPr>
      <w:rFonts w:ascii="Arial" w:eastAsiaTheme="minorEastAsia" w:hAnsi="Arial" w:cs="Arial"/>
      <w:color w:val="000000"/>
      <w:lang w:eastAsia="ja-JP"/>
    </w:rPr>
  </w:style>
  <w:style w:type="table" w:styleId="TableGrid">
    <w:name w:val="Table Grid"/>
    <w:basedOn w:val="TableNormal"/>
    <w:uiPriority w:val="59"/>
    <w:rsid w:val="003A4099"/>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4099"/>
    <w:rPr>
      <w:sz w:val="18"/>
      <w:szCs w:val="18"/>
    </w:rPr>
  </w:style>
  <w:style w:type="paragraph" w:styleId="CommentText">
    <w:name w:val="annotation text"/>
    <w:basedOn w:val="Normal"/>
    <w:link w:val="CommentTextChar"/>
    <w:uiPriority w:val="99"/>
    <w:unhideWhenUsed/>
    <w:rsid w:val="003A4099"/>
  </w:style>
  <w:style w:type="character" w:customStyle="1" w:styleId="CommentTextChar">
    <w:name w:val="Comment Text Char"/>
    <w:basedOn w:val="DefaultParagraphFont"/>
    <w:link w:val="CommentText"/>
    <w:uiPriority w:val="99"/>
    <w:rsid w:val="003A4099"/>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3A4099"/>
    <w:rPr>
      <w:sz w:val="18"/>
      <w:szCs w:val="18"/>
    </w:rPr>
  </w:style>
  <w:style w:type="character" w:customStyle="1" w:styleId="BalloonTextChar">
    <w:name w:val="Balloon Text Char"/>
    <w:basedOn w:val="DefaultParagraphFont"/>
    <w:link w:val="BalloonText"/>
    <w:uiPriority w:val="99"/>
    <w:semiHidden/>
    <w:rsid w:val="003A4099"/>
    <w:rPr>
      <w:rFonts w:ascii="Times New Roman" w:eastAsiaTheme="minorEastAsia"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EA1142"/>
    <w:rPr>
      <w:b/>
      <w:bCs/>
      <w:sz w:val="20"/>
      <w:szCs w:val="20"/>
    </w:rPr>
  </w:style>
  <w:style w:type="character" w:customStyle="1" w:styleId="CommentSubjectChar">
    <w:name w:val="Comment Subject Char"/>
    <w:basedOn w:val="CommentTextChar"/>
    <w:link w:val="CommentSubject"/>
    <w:uiPriority w:val="99"/>
    <w:semiHidden/>
    <w:rsid w:val="00EA1142"/>
    <w:rPr>
      <w:rFonts w:ascii="Times New Roman" w:eastAsiaTheme="minorEastAsia" w:hAnsi="Times New Roman" w:cs="Times New Roman"/>
      <w:b/>
      <w:bCs/>
      <w:sz w:val="20"/>
      <w:szCs w:val="20"/>
    </w:rPr>
  </w:style>
  <w:style w:type="paragraph" w:styleId="NormalWeb">
    <w:name w:val="Normal (Web)"/>
    <w:basedOn w:val="Normal"/>
    <w:uiPriority w:val="99"/>
    <w:semiHidden/>
    <w:unhideWhenUsed/>
    <w:rsid w:val="00C33142"/>
    <w:pPr>
      <w:spacing w:before="100" w:beforeAutospacing="1" w:after="100" w:afterAutospacing="1"/>
    </w:pPr>
    <w:rPr>
      <w:rFonts w:eastAsia="Times New Roman"/>
    </w:rPr>
  </w:style>
  <w:style w:type="character" w:styleId="Emphasis">
    <w:name w:val="Emphasis"/>
    <w:basedOn w:val="DefaultParagraphFont"/>
    <w:uiPriority w:val="20"/>
    <w:qFormat/>
    <w:rsid w:val="00C33142"/>
    <w:rPr>
      <w:i/>
      <w:iCs/>
    </w:rPr>
  </w:style>
  <w:style w:type="character" w:styleId="Hyperlink">
    <w:name w:val="Hyperlink"/>
    <w:basedOn w:val="DefaultParagraphFont"/>
    <w:uiPriority w:val="99"/>
    <w:unhideWhenUsed/>
    <w:rsid w:val="003C51AB"/>
    <w:rPr>
      <w:color w:val="0563C1" w:themeColor="hyperlink"/>
      <w:u w:val="single"/>
    </w:rPr>
  </w:style>
  <w:style w:type="character" w:styleId="UnresolvedMention">
    <w:name w:val="Unresolved Mention"/>
    <w:basedOn w:val="DefaultParagraphFont"/>
    <w:uiPriority w:val="99"/>
    <w:rsid w:val="003C5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3463">
      <w:bodyDiv w:val="1"/>
      <w:marLeft w:val="0"/>
      <w:marRight w:val="0"/>
      <w:marTop w:val="0"/>
      <w:marBottom w:val="0"/>
      <w:divBdr>
        <w:top w:val="none" w:sz="0" w:space="0" w:color="auto"/>
        <w:left w:val="none" w:sz="0" w:space="0" w:color="auto"/>
        <w:bottom w:val="none" w:sz="0" w:space="0" w:color="auto"/>
        <w:right w:val="none" w:sz="0" w:space="0" w:color="auto"/>
      </w:divBdr>
    </w:div>
    <w:div w:id="112603465">
      <w:bodyDiv w:val="1"/>
      <w:marLeft w:val="0"/>
      <w:marRight w:val="0"/>
      <w:marTop w:val="0"/>
      <w:marBottom w:val="0"/>
      <w:divBdr>
        <w:top w:val="none" w:sz="0" w:space="0" w:color="auto"/>
        <w:left w:val="none" w:sz="0" w:space="0" w:color="auto"/>
        <w:bottom w:val="none" w:sz="0" w:space="0" w:color="auto"/>
        <w:right w:val="none" w:sz="0" w:space="0" w:color="auto"/>
      </w:divBdr>
    </w:div>
    <w:div w:id="808403048">
      <w:bodyDiv w:val="1"/>
      <w:marLeft w:val="0"/>
      <w:marRight w:val="0"/>
      <w:marTop w:val="0"/>
      <w:marBottom w:val="0"/>
      <w:divBdr>
        <w:top w:val="none" w:sz="0" w:space="0" w:color="auto"/>
        <w:left w:val="none" w:sz="0" w:space="0" w:color="auto"/>
        <w:bottom w:val="none" w:sz="0" w:space="0" w:color="auto"/>
        <w:right w:val="none" w:sz="0" w:space="0" w:color="auto"/>
      </w:divBdr>
      <w:divsChild>
        <w:div w:id="88355956">
          <w:marLeft w:val="0"/>
          <w:marRight w:val="0"/>
          <w:marTop w:val="0"/>
          <w:marBottom w:val="0"/>
          <w:divBdr>
            <w:top w:val="none" w:sz="0" w:space="0" w:color="auto"/>
            <w:left w:val="none" w:sz="0" w:space="0" w:color="auto"/>
            <w:bottom w:val="none" w:sz="0" w:space="0" w:color="auto"/>
            <w:right w:val="none" w:sz="0" w:space="0" w:color="auto"/>
          </w:divBdr>
        </w:div>
        <w:div w:id="1548294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87/cbe.14-01-0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Kulesza, Amy</dc:creator>
  <cp:keywords/>
  <dc:description/>
  <cp:lastModifiedBy>Wendy Rubin</cp:lastModifiedBy>
  <cp:revision>2</cp:revision>
  <dcterms:created xsi:type="dcterms:W3CDTF">2023-03-14T23:56:00Z</dcterms:created>
  <dcterms:modified xsi:type="dcterms:W3CDTF">2023-03-14T23:56:00Z</dcterms:modified>
</cp:coreProperties>
</file>