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FB86" w14:textId="67D126DC" w:rsidR="007616D6" w:rsidRDefault="008775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Table 2. </w:t>
      </w:r>
      <w:r>
        <w:rPr>
          <w:rFonts w:ascii="Arial" w:eastAsia="Arial" w:hAnsi="Arial" w:cs="Arial"/>
          <w:sz w:val="24"/>
          <w:szCs w:val="24"/>
        </w:rPr>
        <w:t>Student Checklist for GIS Digital Inquiry</w:t>
      </w:r>
    </w:p>
    <w:tbl>
      <w:tblPr>
        <w:tblStyle w:val="a"/>
        <w:tblW w:w="931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341"/>
        <w:gridCol w:w="1869"/>
        <w:gridCol w:w="1869"/>
      </w:tblGrid>
      <w:tr w:rsidR="007616D6" w14:paraId="4584ECAF" w14:textId="77777777" w:rsidTr="0076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9" w:type="dxa"/>
            <w:gridSpan w:val="4"/>
          </w:tcPr>
          <w:p w14:paraId="516908D6" w14:textId="77777777" w:rsidR="007616D6" w:rsidRDefault="00761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6D6" w14:paraId="0EA33F3D" w14:textId="77777777" w:rsidTr="0076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9" w:type="dxa"/>
            <w:gridSpan w:val="4"/>
          </w:tcPr>
          <w:p w14:paraId="1778C17B" w14:textId="570C21C5" w:rsidR="007616D6" w:rsidRDefault="00016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87757E" w14:paraId="1A45358B" w14:textId="77777777" w:rsidTr="00BE1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7BDB970" w14:textId="77777777" w:rsidR="0087757E" w:rsidRDefault="00877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341" w:type="dxa"/>
          </w:tcPr>
          <w:p w14:paraId="347FD2F5" w14:textId="54183D4F" w:rsidR="0087757E" w:rsidRDefault="0087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Due</w:t>
            </w:r>
          </w:p>
        </w:tc>
        <w:tc>
          <w:tcPr>
            <w:tcW w:w="1869" w:type="dxa"/>
          </w:tcPr>
          <w:p w14:paraId="1644C010" w14:textId="0CD16EBB" w:rsidR="0087757E" w:rsidRDefault="0087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Completed</w:t>
            </w:r>
          </w:p>
        </w:tc>
        <w:tc>
          <w:tcPr>
            <w:tcW w:w="1869" w:type="dxa"/>
          </w:tcPr>
          <w:p w14:paraId="26CCCF9B" w14:textId="7C25977B" w:rsidR="0087757E" w:rsidRDefault="0087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Grade:</w:t>
            </w:r>
          </w:p>
        </w:tc>
      </w:tr>
      <w:tr w:rsidR="0087757E" w14:paraId="64A3BABF" w14:textId="77777777" w:rsidTr="00A12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C23CCDE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1 – List email addresses (Microsoft Office 365) of all students in your group on Planning Sheet.   </w:t>
            </w:r>
          </w:p>
        </w:tc>
        <w:tc>
          <w:tcPr>
            <w:tcW w:w="2341" w:type="dxa"/>
          </w:tcPr>
          <w:p w14:paraId="34774368" w14:textId="77777777" w:rsidR="0087757E" w:rsidRDefault="00877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0EAA1C9A" w14:textId="77777777" w:rsidR="0087757E" w:rsidRDefault="00877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5E61AFD7" w14:textId="35EDE49A" w:rsidR="0087757E" w:rsidRDefault="0087757E" w:rsidP="00877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87757E" w14:paraId="716026A5" w14:textId="77777777" w:rsidTr="00A12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84023F3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2 – Select and email your initial Meme, Instagram, Facebook, or news media post to all members of your group. </w:t>
            </w:r>
          </w:p>
        </w:tc>
        <w:tc>
          <w:tcPr>
            <w:tcW w:w="2341" w:type="dxa"/>
          </w:tcPr>
          <w:p w14:paraId="4FB01710" w14:textId="77777777" w:rsidR="0087757E" w:rsidRDefault="00877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65468A07" w14:textId="77777777" w:rsidR="0087757E" w:rsidRDefault="0087757E" w:rsidP="0089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71AF55" w14:textId="2F68DF2D" w:rsidR="0087757E" w:rsidRDefault="0087757E" w:rsidP="0089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7E" w14:paraId="122351AE" w14:textId="77777777" w:rsidTr="00A12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0B76ED2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3 – Research additional historical data/news articles about your central focus. </w:t>
            </w:r>
          </w:p>
        </w:tc>
        <w:tc>
          <w:tcPr>
            <w:tcW w:w="2341" w:type="dxa"/>
          </w:tcPr>
          <w:p w14:paraId="682330E6" w14:textId="77777777" w:rsidR="0087757E" w:rsidRDefault="00877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0399694A" w14:textId="77777777" w:rsidR="0087757E" w:rsidRDefault="0087757E" w:rsidP="0089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17D3C1" w14:textId="3D04FE37" w:rsidR="0087757E" w:rsidRDefault="0087757E" w:rsidP="0089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7E" w14:paraId="3BE71388" w14:textId="77777777" w:rsidTr="00A12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0014D62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4 – Use GIS (Financial Vulnerability Tool) to observe and save the geospatial data in our local community.    </w:t>
            </w:r>
          </w:p>
        </w:tc>
        <w:tc>
          <w:tcPr>
            <w:tcW w:w="2341" w:type="dxa"/>
          </w:tcPr>
          <w:p w14:paraId="7D02AC3F" w14:textId="77777777" w:rsidR="0087757E" w:rsidRDefault="00877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4F2E4474" w14:textId="77777777" w:rsidR="0087757E" w:rsidRDefault="0087757E" w:rsidP="0089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A96F2A2" w14:textId="69FDF85F" w:rsidR="0087757E" w:rsidRDefault="0087757E" w:rsidP="0089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7E" w14:paraId="520485BE" w14:textId="77777777" w:rsidTr="00A12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AE52AB7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5 – Create data visualizations using school survey as real-time data.</w:t>
            </w:r>
          </w:p>
        </w:tc>
        <w:tc>
          <w:tcPr>
            <w:tcW w:w="2341" w:type="dxa"/>
          </w:tcPr>
          <w:p w14:paraId="34A46DF2" w14:textId="77777777" w:rsidR="0087757E" w:rsidRDefault="00877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1FD5D94C" w14:textId="77777777" w:rsidR="0087757E" w:rsidRDefault="0087757E" w:rsidP="0089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31AB0FC" w14:textId="733DAAFE" w:rsidR="0087757E" w:rsidRDefault="0087757E" w:rsidP="0089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7E" w14:paraId="6CB8C1E2" w14:textId="77777777" w:rsidTr="00A12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28BADD5" w14:textId="60CFD5B5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6 – Storyboard and plan the written and visual composition of your blog post: including claim, evidence, reasoning, and 3–5 digital images. </w:t>
            </w:r>
          </w:p>
        </w:tc>
        <w:tc>
          <w:tcPr>
            <w:tcW w:w="2341" w:type="dxa"/>
          </w:tcPr>
          <w:p w14:paraId="139875C2" w14:textId="77777777" w:rsidR="0087757E" w:rsidRDefault="00877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5033EDFC" w14:textId="77777777" w:rsidR="0087757E" w:rsidRDefault="0087757E" w:rsidP="0089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AEA61DA" w14:textId="6643C044" w:rsidR="0087757E" w:rsidRDefault="0087757E" w:rsidP="0089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7E" w14:paraId="499AA84F" w14:textId="77777777" w:rsidTr="00A12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6F2E534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lastRenderedPageBreak/>
              <w:t>7 – Day 2 Formative Quiz Questions </w:t>
            </w:r>
          </w:p>
        </w:tc>
        <w:tc>
          <w:tcPr>
            <w:tcW w:w="2341" w:type="dxa"/>
          </w:tcPr>
          <w:p w14:paraId="2F4FB729" w14:textId="77777777" w:rsidR="0087757E" w:rsidRDefault="00877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2E9D5E9F" w14:textId="77777777" w:rsidR="0087757E" w:rsidRDefault="0087757E" w:rsidP="0089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0326D5F" w14:textId="104E8051" w:rsidR="0087757E" w:rsidRDefault="0087757E" w:rsidP="0089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7E" w14:paraId="0D5B98A4" w14:textId="77777777" w:rsidTr="00A12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4D37AD86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8 – Day 4 Formative Quiz Questions </w:t>
            </w:r>
          </w:p>
        </w:tc>
        <w:tc>
          <w:tcPr>
            <w:tcW w:w="2341" w:type="dxa"/>
          </w:tcPr>
          <w:p w14:paraId="6C08CAD0" w14:textId="77777777" w:rsidR="0087757E" w:rsidRDefault="00877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0E9F4CB5" w14:textId="77777777" w:rsidR="0087757E" w:rsidRDefault="0087757E" w:rsidP="0089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59854D" w14:textId="6DC3E118" w:rsidR="0087757E" w:rsidRDefault="0087757E" w:rsidP="0089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7E" w14:paraId="33B649C5" w14:textId="77777777" w:rsidTr="00A12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DFB91DD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9 – Presentation </w:t>
            </w:r>
          </w:p>
        </w:tc>
        <w:tc>
          <w:tcPr>
            <w:tcW w:w="2341" w:type="dxa"/>
          </w:tcPr>
          <w:p w14:paraId="07178D4D" w14:textId="77777777" w:rsidR="0087757E" w:rsidRDefault="00877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0524BF19" w14:textId="77777777" w:rsidR="0087757E" w:rsidRDefault="0087757E" w:rsidP="0089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D94776D" w14:textId="5AFF09B8" w:rsidR="0087757E" w:rsidRDefault="0087757E" w:rsidP="0089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7E" w14:paraId="7928571F" w14:textId="77777777" w:rsidTr="00A12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338D4BE" w14:textId="77777777" w:rsidR="0087757E" w:rsidRPr="0087757E" w:rsidRDefault="0087757E" w:rsidP="0087757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757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10 – Reflection Sheet </w:t>
            </w:r>
          </w:p>
        </w:tc>
        <w:tc>
          <w:tcPr>
            <w:tcW w:w="2341" w:type="dxa"/>
          </w:tcPr>
          <w:p w14:paraId="6646767B" w14:textId="77777777" w:rsidR="0087757E" w:rsidRDefault="00877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</w:tcPr>
          <w:p w14:paraId="5D0D1C2E" w14:textId="77777777" w:rsidR="0087757E" w:rsidRDefault="00877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83C3775" w14:textId="03FEB25C" w:rsidR="0087757E" w:rsidRDefault="00877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33561" w14:textId="77777777" w:rsidR="007616D6" w:rsidRDefault="007616D6">
      <w:bookmarkStart w:id="0" w:name="_heading=h.gjdgxs" w:colFirst="0" w:colLast="0"/>
      <w:bookmarkEnd w:id="0"/>
    </w:p>
    <w:sectPr w:rsidR="007616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D6"/>
    <w:rsid w:val="00016959"/>
    <w:rsid w:val="007616D6"/>
    <w:rsid w:val="008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D0DB"/>
  <w15:docId w15:val="{DDDA2477-347F-4F8D-90B8-0F8B20B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5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D321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Revision">
    <w:name w:val="Revision"/>
    <w:hidden/>
    <w:uiPriority w:val="99"/>
    <w:semiHidden/>
    <w:rsid w:val="00877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x8Tj/r+WmFO+G2+VGZP/6nYM2w==">AMUW2mWep8JV5iRlqQpBFuUoWs6Oa8qMNhN7AkywdGumM4IG00WGQUJwTNFa/pBAGfxtKU5RSSDqOBi9MnPubZaIG5xLQDrHBddj2904bcuprbcMuJ935KRnGOs8hICvfV69lOm5G508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 Latesia</dc:creator>
  <cp:lastModifiedBy>Peter Lindeman</cp:lastModifiedBy>
  <cp:revision>2</cp:revision>
  <dcterms:created xsi:type="dcterms:W3CDTF">2022-11-22T14:15:00Z</dcterms:created>
  <dcterms:modified xsi:type="dcterms:W3CDTF">2022-11-22T14:15:00Z</dcterms:modified>
</cp:coreProperties>
</file>