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horzAnchor="margin" w:tblpY="600"/>
        <w:tblW w:w="9360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56FE2" w14:paraId="54643F78" w14:textId="77777777" w:rsidTr="00F07E05">
        <w:tc>
          <w:tcPr>
            <w:tcW w:w="3120" w:type="dxa"/>
          </w:tcPr>
          <w:p w14:paraId="7C889586" w14:textId="77777777" w:rsidR="00456FE2" w:rsidRDefault="00456FE2" w:rsidP="00F07E05">
            <w:pPr>
              <w:jc w:val="center"/>
            </w:pPr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Purpose of Visualization</w:t>
            </w:r>
          </w:p>
          <w:p w14:paraId="1EDD42B2" w14:textId="77777777" w:rsidR="00456FE2" w:rsidRDefault="00456FE2" w:rsidP="00F07E05">
            <w:pPr>
              <w:jc w:val="center"/>
            </w:pPr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 xml:space="preserve"> </w:t>
            </w:r>
          </w:p>
        </w:tc>
        <w:tc>
          <w:tcPr>
            <w:tcW w:w="3120" w:type="dxa"/>
          </w:tcPr>
          <w:p w14:paraId="29547ACF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Description</w:t>
            </w:r>
          </w:p>
        </w:tc>
        <w:tc>
          <w:tcPr>
            <w:tcW w:w="3120" w:type="dxa"/>
          </w:tcPr>
          <w:p w14:paraId="28F8305E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Type of Chart</w:t>
            </w:r>
          </w:p>
        </w:tc>
      </w:tr>
      <w:tr w:rsidR="00456FE2" w14:paraId="6258591A" w14:textId="77777777" w:rsidTr="00F07E05">
        <w:tc>
          <w:tcPr>
            <w:tcW w:w="3120" w:type="dxa"/>
          </w:tcPr>
          <w:p w14:paraId="24E3B6B6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Part-to-Whole</w:t>
            </w:r>
          </w:p>
        </w:tc>
        <w:tc>
          <w:tcPr>
            <w:tcW w:w="3120" w:type="dxa"/>
          </w:tcPr>
          <w:p w14:paraId="4EE52EF8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Used to show the different percentage(s) of two or more portions from the same sample of data.</w:t>
            </w:r>
          </w:p>
        </w:tc>
        <w:tc>
          <w:tcPr>
            <w:tcW w:w="3120" w:type="dxa"/>
          </w:tcPr>
          <w:p w14:paraId="4947CB8A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Pie Chart</w:t>
            </w:r>
          </w:p>
        </w:tc>
      </w:tr>
      <w:tr w:rsidR="00456FE2" w14:paraId="66A2E626" w14:textId="77777777" w:rsidTr="00F07E05">
        <w:tc>
          <w:tcPr>
            <w:tcW w:w="3120" w:type="dxa"/>
          </w:tcPr>
          <w:p w14:paraId="725F30D4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Comparisons</w:t>
            </w:r>
          </w:p>
        </w:tc>
        <w:tc>
          <w:tcPr>
            <w:tcW w:w="3120" w:type="dxa"/>
          </w:tcPr>
          <w:p w14:paraId="48E134EB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Used for comparing different values in a data set.</w:t>
            </w:r>
          </w:p>
        </w:tc>
        <w:tc>
          <w:tcPr>
            <w:tcW w:w="3120" w:type="dxa"/>
          </w:tcPr>
          <w:p w14:paraId="02B7F79D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Line Chart, Bar Chart, Column Chart</w:t>
            </w:r>
          </w:p>
        </w:tc>
      </w:tr>
      <w:tr w:rsidR="00456FE2" w14:paraId="25AAF970" w14:textId="77777777" w:rsidTr="00F07E05">
        <w:tc>
          <w:tcPr>
            <w:tcW w:w="3120" w:type="dxa"/>
          </w:tcPr>
          <w:p w14:paraId="12642EC7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Trends</w:t>
            </w:r>
          </w:p>
        </w:tc>
        <w:tc>
          <w:tcPr>
            <w:tcW w:w="3120" w:type="dxa"/>
          </w:tcPr>
          <w:p w14:paraId="28635326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 xml:space="preserve">Used for plotting the trends in data. </w:t>
            </w:r>
          </w:p>
        </w:tc>
        <w:tc>
          <w:tcPr>
            <w:tcW w:w="3120" w:type="dxa"/>
          </w:tcPr>
          <w:p w14:paraId="05799DE4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Column Chart, Line Chart</w:t>
            </w:r>
          </w:p>
        </w:tc>
      </w:tr>
      <w:tr w:rsidR="00456FE2" w14:paraId="48B71ED3" w14:textId="77777777" w:rsidTr="00F07E05">
        <w:tc>
          <w:tcPr>
            <w:tcW w:w="3120" w:type="dxa"/>
          </w:tcPr>
          <w:p w14:paraId="2B300DB6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  <w:b/>
                <w:bCs/>
              </w:rPr>
              <w:t>Correlations</w:t>
            </w:r>
          </w:p>
        </w:tc>
        <w:tc>
          <w:tcPr>
            <w:tcW w:w="3120" w:type="dxa"/>
          </w:tcPr>
          <w:p w14:paraId="6D8AD8A7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Used for mapping relationships between variables.</w:t>
            </w:r>
          </w:p>
        </w:tc>
        <w:tc>
          <w:tcPr>
            <w:tcW w:w="3120" w:type="dxa"/>
          </w:tcPr>
          <w:p w14:paraId="02A68132" w14:textId="77777777" w:rsidR="00456FE2" w:rsidRDefault="00456FE2" w:rsidP="00F07E05">
            <w:r w:rsidRPr="6981A956">
              <w:rPr>
                <w:rFonts w:ascii="Century Schoolbook" w:eastAsia="Century Schoolbook" w:hAnsi="Century Schoolbook" w:cs="Century Schoolbook"/>
              </w:rPr>
              <w:t>Scatterplot</w:t>
            </w:r>
          </w:p>
        </w:tc>
      </w:tr>
    </w:tbl>
    <w:p w14:paraId="08F86081" w14:textId="0AC1D7D8" w:rsidR="005925B2" w:rsidRDefault="00F07E05">
      <w:r>
        <w:t>Table 3. Data Visualizations</w:t>
      </w:r>
    </w:p>
    <w:sectPr w:rsidR="0059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E2"/>
    <w:rsid w:val="00373AC5"/>
    <w:rsid w:val="00456FE2"/>
    <w:rsid w:val="005925B2"/>
    <w:rsid w:val="00F0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9447"/>
  <w15:chartTrackingRefBased/>
  <w15:docId w15:val="{B744E06D-1D12-4564-86A7-45A918E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56F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 Latesia</dc:creator>
  <cp:keywords/>
  <dc:description/>
  <cp:lastModifiedBy>Peter Lindeman</cp:lastModifiedBy>
  <cp:revision>2</cp:revision>
  <dcterms:created xsi:type="dcterms:W3CDTF">2022-11-22T14:12:00Z</dcterms:created>
  <dcterms:modified xsi:type="dcterms:W3CDTF">2022-11-22T14:12:00Z</dcterms:modified>
</cp:coreProperties>
</file>